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AB59F1" w14:textId="2BFC3042" w:rsidR="00403985" w:rsidRPr="00767956" w:rsidRDefault="008D2C65" w:rsidP="00403985">
      <w:pPr>
        <w:pStyle w:val="LSStandardtext"/>
        <w:rPr>
          <w:b/>
          <w:sz w:val="24"/>
        </w:rPr>
      </w:pPr>
      <w:r w:rsidRPr="00767956">
        <w:rPr>
          <w:b/>
          <w:sz w:val="24"/>
        </w:rPr>
        <w:t xml:space="preserve">Irrationalität von </w:t>
      </w:r>
      <m:oMath>
        <m:rad>
          <m:radPr>
            <m:degHide m:val="1"/>
            <m:ctrlPr>
              <w:rPr>
                <w:rFonts w:ascii="Cambria Math" w:hAnsi="Cambria Math"/>
                <w:b/>
                <w:i/>
                <w:sz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24"/>
              </w:rPr>
              <m:t>2</m:t>
            </m:r>
          </m:e>
        </m:rad>
      </m:oMath>
      <w:r w:rsidRPr="00767956">
        <w:rPr>
          <w:b/>
          <w:sz w:val="24"/>
        </w:rPr>
        <w:t xml:space="preserve"> und </w:t>
      </w:r>
      <m:oMath>
        <m:rad>
          <m:radPr>
            <m:degHide m:val="1"/>
            <m:ctrlPr>
              <w:rPr>
                <w:rFonts w:ascii="Cambria Math" w:hAnsi="Cambria Math"/>
                <w:b/>
                <w:i/>
                <w:sz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24"/>
              </w:rPr>
              <m:t>3</m:t>
            </m:r>
          </m:e>
        </m:rad>
      </m:oMath>
    </w:p>
    <w:p w14:paraId="3F3BFD48" w14:textId="77777777" w:rsidR="008D2C65" w:rsidRDefault="008D2C65" w:rsidP="00403985">
      <w:pPr>
        <w:pStyle w:val="LSStandardtext"/>
      </w:pPr>
    </w:p>
    <w:p w14:paraId="5E851DD2" w14:textId="4C34B202" w:rsidR="00FB1604" w:rsidRPr="00970D12" w:rsidRDefault="00FB1604" w:rsidP="00B24086">
      <w:pPr>
        <w:pStyle w:val="LSStandardtext"/>
        <w:jc w:val="left"/>
        <w:rPr>
          <w:b/>
        </w:rPr>
      </w:pPr>
      <w:r w:rsidRPr="00970D12">
        <w:rPr>
          <w:b/>
        </w:rPr>
        <w:t>Didaktische Vorbemerkungen</w:t>
      </w:r>
      <w:r w:rsidR="00B24086">
        <w:rPr>
          <w:b/>
        </w:rPr>
        <w:br/>
      </w:r>
    </w:p>
    <w:p w14:paraId="3C9B4ABC" w14:textId="2DE884A0" w:rsidR="00970D12" w:rsidRDefault="00970D12" w:rsidP="00B24086">
      <w:pPr>
        <w:pStyle w:val="LSStandardtext"/>
        <w:jc w:val="left"/>
      </w:pPr>
      <w:r>
        <w:t xml:space="preserve">Der Beweis für die Irrationalität von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t xml:space="preserve"> ist ein Standardbeispiel für das Prinzip des Wide</w:t>
      </w:r>
      <w:proofErr w:type="spellStart"/>
      <w:r>
        <w:t>r</w:t>
      </w:r>
      <w:r>
        <w:t>spruchsbeweises</w:t>
      </w:r>
      <w:proofErr w:type="spellEnd"/>
      <w:r w:rsidR="00982BEC">
        <w:t xml:space="preserve"> (vgl. auch Hinweise zum indirekten Beweis)</w:t>
      </w:r>
      <w:r>
        <w:t xml:space="preserve">. </w:t>
      </w:r>
      <w:r w:rsidR="00B24086">
        <w:br/>
      </w:r>
    </w:p>
    <w:p w14:paraId="12753A4B" w14:textId="52CC5B57" w:rsidR="00FB1604" w:rsidRDefault="00982BEC" w:rsidP="00B24086">
      <w:pPr>
        <w:pStyle w:val="LSStandardtext"/>
        <w:jc w:val="left"/>
      </w:pPr>
      <w:r>
        <w:t xml:space="preserve">Man kann die </w:t>
      </w:r>
      <w:r w:rsidR="00F81F86">
        <w:t xml:space="preserve">Schülerinnen und </w:t>
      </w:r>
      <w:r>
        <w:t xml:space="preserve">Schüler diesen Beweis auf die Irrationalität von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 w:rsidR="00FB1604">
        <w:t xml:space="preserve"> übertr</w:t>
      </w:r>
      <w:proofErr w:type="spellStart"/>
      <w:r w:rsidR="00FB1604">
        <w:t>a</w:t>
      </w:r>
      <w:r w:rsidR="00FB1604">
        <w:t>gen</w:t>
      </w:r>
      <w:proofErr w:type="spellEnd"/>
      <w:r>
        <w:t xml:space="preserve"> lassen und anschließend die Frage aufwerfen, </w:t>
      </w:r>
      <w:r w:rsidR="00FB1604">
        <w:t xml:space="preserve">warum </w:t>
      </w:r>
      <w:r>
        <w:t>d</w:t>
      </w:r>
      <w:r w:rsidR="00FB1604">
        <w:t xml:space="preserve">er Beweis </w:t>
      </w:r>
      <w:r>
        <w:t>nicht auf</w:t>
      </w:r>
      <w:r w:rsidR="00FB1604">
        <w:t xml:space="preserve">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4</m:t>
            </m:r>
          </m:e>
        </m:rad>
      </m:oMath>
      <w:r w:rsidR="00FB1604">
        <w:t xml:space="preserve"> </w:t>
      </w:r>
      <w:r>
        <w:t>übertra</w:t>
      </w:r>
      <w:r>
        <w:t>g</w:t>
      </w:r>
      <w:r>
        <w:t>bar ist.</w:t>
      </w:r>
      <w:r w:rsidR="00B24086">
        <w:t xml:space="preserve"> Die Übertragung fällt leichter, wenn man im Beweis für 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t xml:space="preserve"> </w:t>
      </w:r>
      <w:r w:rsidR="00B24086">
        <w:t xml:space="preserve"> statt „gerade“ von „durch 2 teilbar“ spricht (oder dies den Schülern als Hinweis gibt.)</w:t>
      </w:r>
      <w:r w:rsidR="00B24086">
        <w:br/>
      </w:r>
    </w:p>
    <w:p w14:paraId="33D5E58B" w14:textId="04D8F2C0" w:rsidR="00FB1604" w:rsidRDefault="00621F8A" w:rsidP="00403985">
      <w:pPr>
        <w:pStyle w:val="LSStandardtext"/>
      </w:pPr>
      <w:r>
        <w:t xml:space="preserve">Anschließend wird noch ein sehr ausführlicher alternativer Beweis für die Irrationalität von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>
        <w:t xml:space="preserve"> vorgeführt</w:t>
      </w:r>
      <w:r w:rsidR="00F62314">
        <w:t xml:space="preserve"> (vgl. Arbeitsblatt)</w:t>
      </w:r>
      <w:r>
        <w:t xml:space="preserve">. Man könnte die </w:t>
      </w:r>
      <w:r w:rsidR="00F81F86">
        <w:t xml:space="preserve">Schülerinnen und </w:t>
      </w:r>
      <w:r>
        <w:t>Schüler den Beweistext lesen und sie dann die Unterschiede zum ersten Beweis herausarbeiten lassen. Die Schüler erfa</w:t>
      </w:r>
      <w:r>
        <w:t>h</w:t>
      </w:r>
      <w:r>
        <w:t>ren dabei, dass man Behauptungen auf verschiedene Arten beweisen kann</w:t>
      </w:r>
      <w:r w:rsidR="002A091D">
        <w:t xml:space="preserve"> und sie üben sich </w:t>
      </w:r>
      <w:r w:rsidR="00F83655">
        <w:t xml:space="preserve">zudem </w:t>
      </w:r>
      <w:r w:rsidR="002A091D">
        <w:t>im Lesen mathematischer Texte</w:t>
      </w:r>
      <w:r>
        <w:t>.</w:t>
      </w:r>
    </w:p>
    <w:p w14:paraId="2FD3E0AF" w14:textId="77777777" w:rsidR="00FB1604" w:rsidRDefault="00FB1604" w:rsidP="00403985">
      <w:pPr>
        <w:pStyle w:val="LSStandardtext"/>
      </w:pPr>
    </w:p>
    <w:p w14:paraId="4FAA603A" w14:textId="733EDDF5" w:rsidR="00E928F6" w:rsidRDefault="00E928F6" w:rsidP="00403985">
      <w:pPr>
        <w:pStyle w:val="LSStandardtext"/>
      </w:pPr>
      <w:r>
        <w:t>Unter einer „natürlichen Zahl“ ist im Folgenden stets eine von Null verschiedene natürliche Zahl zu verstehen.</w:t>
      </w:r>
    </w:p>
    <w:p w14:paraId="21AE0ED8" w14:textId="77777777" w:rsidR="00B24086" w:rsidRDefault="00B24086" w:rsidP="00403985">
      <w:pPr>
        <w:pStyle w:val="LSStandardtext"/>
      </w:pPr>
    </w:p>
    <w:p w14:paraId="7B7083A0" w14:textId="5FB1EC7A" w:rsidR="008D2C65" w:rsidRDefault="008D2C65" w:rsidP="00403985">
      <w:pPr>
        <w:pStyle w:val="LSStandardtext"/>
      </w:pPr>
      <w:r w:rsidRPr="00685DAD">
        <w:rPr>
          <w:b/>
        </w:rPr>
        <w:t>Satz:</w:t>
      </w:r>
      <w:r>
        <w:t xml:space="preserve">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t xml:space="preserve"> ist irrational.</w:t>
      </w:r>
    </w:p>
    <w:p w14:paraId="0AB5134B" w14:textId="7ED0EC5B" w:rsidR="008D2C65" w:rsidRDefault="008D2C65" w:rsidP="00403985">
      <w:pPr>
        <w:pStyle w:val="LSStandardtext"/>
      </w:pPr>
      <w:r>
        <w:t>Beweis (durch Widerspruch).</w:t>
      </w:r>
    </w:p>
    <w:p w14:paraId="6E11B063" w14:textId="25D19EE6" w:rsidR="008D2C65" w:rsidRDefault="008D2C65" w:rsidP="00403985">
      <w:pPr>
        <w:pStyle w:val="LSStandardtext"/>
      </w:pPr>
      <w:r>
        <w:t xml:space="preserve">Wir nehmen an, dass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t xml:space="preserve"> eine rationale Zahl ist. Dann muss es teilerfremde natürliche Zahlen </w:t>
      </w:r>
      <m:oMath>
        <m:r>
          <w:rPr>
            <w:rFonts w:ascii="Cambria Math" w:hAnsi="Cambria Math"/>
          </w:rPr>
          <m:t>m</m:t>
        </m:r>
      </m:oMath>
      <w:r>
        <w:t xml:space="preserve"> und </w:t>
      </w:r>
      <m:oMath>
        <m:r>
          <w:rPr>
            <w:rFonts w:ascii="Cambria Math" w:hAnsi="Cambria Math"/>
          </w:rPr>
          <m:t>n</m:t>
        </m:r>
      </m:oMath>
      <w:r>
        <w:t xml:space="preserve"> geben, so da</w:t>
      </w:r>
      <w:proofErr w:type="spellStart"/>
      <w:r w:rsidR="00F56A08">
        <w:t>ss</w:t>
      </w:r>
      <w:proofErr w:type="spellEnd"/>
      <w:r w:rsidR="00F56A08">
        <w:t xml:space="preserve"> gilt:</w:t>
      </w:r>
    </w:p>
    <w:p w14:paraId="00966C9F" w14:textId="77777777" w:rsidR="008D2C65" w:rsidRPr="008D2C65" w:rsidRDefault="00AD5AF6" w:rsidP="00403985">
      <w:pPr>
        <w:pStyle w:val="LSStandardtext"/>
      </w:pPr>
      <m:oMathPara>
        <m:oMath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2</m:t>
              </m:r>
            </m:e>
          </m:ra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m</m:t>
              </m:r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  <m:r>
            <w:rPr>
              <w:rFonts w:ascii="Cambria Math" w:hAnsi="Cambria Math"/>
            </w:rPr>
            <m:t>.</m:t>
          </m:r>
        </m:oMath>
      </m:oMathPara>
    </w:p>
    <w:p w14:paraId="13F9BDA8" w14:textId="2B92BCF3" w:rsidR="008D2C65" w:rsidRDefault="008D2C65" w:rsidP="00403985">
      <w:pPr>
        <w:pStyle w:val="LSStandardtext"/>
      </w:pPr>
      <w:r>
        <w:t>Durch quadrieren dieser Gleichung erhält man</w:t>
      </w:r>
    </w:p>
    <w:p w14:paraId="32E78959" w14:textId="77777777" w:rsidR="00427F39" w:rsidRDefault="00427F39" w:rsidP="00403985">
      <w:pPr>
        <w:pStyle w:val="LSStandardtext"/>
      </w:pPr>
    </w:p>
    <w:p w14:paraId="6EED95A5" w14:textId="690D8031" w:rsidR="008D2C65" w:rsidRPr="00427F39" w:rsidRDefault="008D2C65" w:rsidP="00403985">
      <w:pPr>
        <w:pStyle w:val="LSStandardtext"/>
      </w:pPr>
      <m:oMathPara>
        <m:oMath>
          <m:r>
            <w:rPr>
              <w:rFonts w:ascii="Cambria Math" w:hAnsi="Cambria Math"/>
            </w:rPr>
            <m:t>2=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 xml:space="preserve">   </m:t>
          </m:r>
          <m:r>
            <m:rPr>
              <m:sty m:val="p"/>
            </m:rPr>
            <w:rPr>
              <w:rFonts w:ascii="Cambria Math" w:hAnsi="Cambria Math"/>
            </w:rPr>
            <m:t xml:space="preserve">oder </m:t>
          </m:r>
          <m:r>
            <w:rPr>
              <w:rFonts w:ascii="Cambria Math" w:hAnsi="Cambria Math"/>
            </w:rPr>
            <m:t xml:space="preserve">  2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n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m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.            (*)</m:t>
          </m:r>
        </m:oMath>
      </m:oMathPara>
    </w:p>
    <w:p w14:paraId="2B84C2A8" w14:textId="7CBBF0B1" w:rsidR="00427F39" w:rsidRPr="008D2C65" w:rsidRDefault="00685DAD" w:rsidP="00685DAD">
      <w:pPr>
        <w:pStyle w:val="LSStandardtext"/>
        <w:jc w:val="left"/>
      </w:pPr>
      <w:r>
        <w:br/>
      </w:r>
      <w:r w:rsidR="00427F39">
        <w:t xml:space="preserve">Daraus ergibt sich, dass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427F39">
        <w:t xml:space="preserve"> eine gerade Zahl ist. </w:t>
      </w:r>
      <w:r>
        <w:t xml:space="preserve">Daher muss auch </w:t>
      </w:r>
      <m:oMath>
        <m:r>
          <w:rPr>
            <w:rFonts w:ascii="Cambria Math" w:hAnsi="Cambria Math"/>
          </w:rPr>
          <m:t>m</m:t>
        </m:r>
      </m:oMath>
      <w:r>
        <w:t xml:space="preserve"> eine gerade Zahl sein. Also gibt es eine natürliche Zahl</w:t>
      </w:r>
      <m:oMath>
        <m:r>
          <w:rPr>
            <w:rFonts w:ascii="Cambria Math" w:hAnsi="Cambria Math"/>
          </w:rPr>
          <m:t xml:space="preserve"> k</m:t>
        </m:r>
      </m:oMath>
      <w:r>
        <w:t xml:space="preserve">, so dass gilt: </w:t>
      </w:r>
      <m:oMath>
        <m:r>
          <w:rPr>
            <w:rFonts w:ascii="Cambria Math" w:hAnsi="Cambria Math"/>
          </w:rPr>
          <m:t>m=2k</m:t>
        </m:r>
      </m:oMath>
      <w:r>
        <w:t xml:space="preserve">. Damit hat </w:t>
      </w:r>
      <w:r w:rsidR="00374FC0">
        <w:t>man</w:t>
      </w:r>
      <m:oMath>
        <m: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=4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k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.</w:t>
      </w:r>
      <w:r w:rsidR="00374FC0">
        <w:t xml:space="preserve"> Setzt man dies in Gleichung </w:t>
      </w:r>
      <m:oMath>
        <m:r>
          <w:rPr>
            <w:rFonts w:ascii="Cambria Math" w:hAnsi="Cambria Math"/>
          </w:rPr>
          <m:t>(*)</m:t>
        </m:r>
      </m:oMath>
      <w:r w:rsidR="00374FC0">
        <w:t xml:space="preserve"> ein, so erhält man</w:t>
      </w:r>
      <w:r w:rsidR="00374FC0">
        <w:br/>
      </w:r>
      <m:oMathPara>
        <m:oMath>
          <m:r>
            <w:rPr>
              <w:rFonts w:ascii="Cambria Math" w:hAnsi="Cambria Math"/>
            </w:rPr>
            <m:t>2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n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=4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k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   </m:t>
          </m:r>
          <m:r>
            <m:rPr>
              <m:sty m:val="p"/>
            </m:rPr>
            <w:rPr>
              <w:rFonts w:ascii="Cambria Math" w:hAnsi="Cambria Math"/>
            </w:rPr>
            <m:t>oder</m:t>
          </m:r>
          <m:r>
            <w:rPr>
              <w:rFonts w:ascii="Cambria Math" w:hAnsi="Cambria Math"/>
            </w:rPr>
            <m:t xml:space="preserve">   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n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=2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k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.</m:t>
          </m:r>
        </m:oMath>
      </m:oMathPara>
    </w:p>
    <w:p w14:paraId="7FD6DBC3" w14:textId="4D0E75C7" w:rsidR="008D2C65" w:rsidRDefault="00374FC0" w:rsidP="00403985">
      <w:pPr>
        <w:pStyle w:val="LSStandardtext"/>
      </w:pPr>
      <w:r>
        <w:t xml:space="preserve">Damit erweist sich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als gerade Zahl. Folglich ist au</w:t>
      </w:r>
      <w:proofErr w:type="spellStart"/>
      <w:r>
        <w:t>ch</w:t>
      </w:r>
      <w:proofErr w:type="spellEnd"/>
      <w:r>
        <w:t xml:space="preserve"> </w:t>
      </w:r>
      <m:oMath>
        <m:r>
          <w:rPr>
            <w:rFonts w:ascii="Cambria Math" w:hAnsi="Cambria Math"/>
          </w:rPr>
          <m:t>n</m:t>
        </m:r>
      </m:oMath>
      <w:r>
        <w:t xml:space="preserve"> gerade. Da sich somit sowohl </w:t>
      </w:r>
      <m:oMath>
        <m:r>
          <w:rPr>
            <w:rFonts w:ascii="Cambria Math" w:hAnsi="Cambria Math"/>
          </w:rPr>
          <m:t>m</m:t>
        </m:r>
      </m:oMath>
      <w:r>
        <w:t xml:space="preserve"> als auch </w:t>
      </w:r>
      <m:oMath>
        <m:r>
          <w:rPr>
            <w:rFonts w:ascii="Cambria Math" w:hAnsi="Cambria Math"/>
          </w:rPr>
          <m:t>n</m:t>
        </m:r>
      </m:oMath>
      <w:r>
        <w:t xml:space="preserve"> als gerade Zahlen erwiesen haben</w:t>
      </w:r>
      <w:r w:rsidR="0033302C">
        <w:t xml:space="preserve">, besteht ein Widerspruch zur </w:t>
      </w:r>
      <w:proofErr w:type="spellStart"/>
      <w:r w:rsidR="0033302C">
        <w:t>Teilerfremdheit</w:t>
      </w:r>
      <w:proofErr w:type="spellEnd"/>
      <w:r w:rsidR="0033302C">
        <w:t xml:space="preserve"> von </w:t>
      </w:r>
      <m:oMath>
        <m:r>
          <w:rPr>
            <w:rFonts w:ascii="Cambria Math" w:hAnsi="Cambria Math"/>
          </w:rPr>
          <m:t>m</m:t>
        </m:r>
      </m:oMath>
      <w:r w:rsidR="0033302C">
        <w:t xml:space="preserve"> und </w:t>
      </w:r>
      <m:oMath>
        <m:r>
          <w:rPr>
            <w:rFonts w:ascii="Cambria Math" w:hAnsi="Cambria Math"/>
          </w:rPr>
          <m:t>n.</m:t>
        </m:r>
      </m:oMath>
      <w:r w:rsidR="0033302C">
        <w:t xml:space="preserve"> Also ist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 w:rsidR="0033302C">
        <w:t xml:space="preserve"> irrational.</w:t>
      </w:r>
    </w:p>
    <w:p w14:paraId="6AC73C42" w14:textId="77777777" w:rsidR="00405AB8" w:rsidRDefault="00405AB8" w:rsidP="00403985">
      <w:pPr>
        <w:pStyle w:val="LSStandardtext"/>
      </w:pPr>
    </w:p>
    <w:p w14:paraId="6BD2FD0B" w14:textId="77777777" w:rsidR="00E00501" w:rsidRDefault="00E00501">
      <w:pPr>
        <w:rPr>
          <w:b/>
        </w:rPr>
      </w:pPr>
      <w:r>
        <w:rPr>
          <w:b/>
        </w:rPr>
        <w:br w:type="page"/>
      </w:r>
    </w:p>
    <w:p w14:paraId="3EC92A83" w14:textId="793E731C" w:rsidR="0033302C" w:rsidRDefault="00F56A08" w:rsidP="00403985">
      <w:pPr>
        <w:pStyle w:val="LSStandardtext"/>
      </w:pPr>
      <w:r w:rsidRPr="00F56A08">
        <w:rPr>
          <w:b/>
        </w:rPr>
        <w:lastRenderedPageBreak/>
        <w:t>Satz:</w:t>
      </w:r>
      <w:r>
        <w:t xml:space="preserve">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>
        <w:t xml:space="preserve"> ist irrational.</w:t>
      </w:r>
    </w:p>
    <w:p w14:paraId="10B1E095" w14:textId="753C98DD" w:rsidR="00E23C64" w:rsidRDefault="00E23C64" w:rsidP="00403985">
      <w:pPr>
        <w:pStyle w:val="LSStandardtext"/>
      </w:pPr>
      <w:r>
        <w:t xml:space="preserve">Beweis (analog zum Beweis von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t>)</w:t>
      </w:r>
    </w:p>
    <w:p w14:paraId="7E7C7B06" w14:textId="43B8D88F" w:rsidR="00E23C64" w:rsidRDefault="00E23C64" w:rsidP="00E23C64">
      <w:pPr>
        <w:pStyle w:val="LSStandardtext"/>
      </w:pPr>
      <w:r>
        <w:t xml:space="preserve">Wir nehmen an, dass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>
        <w:t xml:space="preserve"> eine rationale Zahl ist. Dann muss es teilerfremde natürliche Zahlen </w:t>
      </w:r>
      <m:oMath>
        <m:r>
          <w:rPr>
            <w:rFonts w:ascii="Cambria Math" w:hAnsi="Cambria Math"/>
          </w:rPr>
          <m:t>m</m:t>
        </m:r>
      </m:oMath>
      <w:r>
        <w:t xml:space="preserve"> und </w:t>
      </w:r>
      <m:oMath>
        <m:r>
          <w:rPr>
            <w:rFonts w:ascii="Cambria Math" w:hAnsi="Cambria Math"/>
          </w:rPr>
          <m:t>n</m:t>
        </m:r>
      </m:oMath>
      <w:r>
        <w:t xml:space="preserve"> geben, so dass gilt:</w:t>
      </w:r>
    </w:p>
    <w:p w14:paraId="08888F2B" w14:textId="5A9FA496" w:rsidR="00E23C64" w:rsidRPr="008D2C65" w:rsidRDefault="00AD5AF6" w:rsidP="00E23C64">
      <w:pPr>
        <w:pStyle w:val="LSStandardtext"/>
      </w:pPr>
      <m:oMathPara>
        <m:oMath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3</m:t>
              </m:r>
            </m:e>
          </m:ra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m</m:t>
              </m:r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  <m:r>
            <w:rPr>
              <w:rFonts w:ascii="Cambria Math" w:hAnsi="Cambria Math"/>
            </w:rPr>
            <m:t>.</m:t>
          </m:r>
        </m:oMath>
      </m:oMathPara>
    </w:p>
    <w:p w14:paraId="79E90D01" w14:textId="77777777" w:rsidR="00E23C64" w:rsidRDefault="00E23C64" w:rsidP="00E23C64">
      <w:pPr>
        <w:pStyle w:val="LSStandardtext"/>
      </w:pPr>
      <w:r>
        <w:t>Durch quadrieren dieser Gleichung erhält man</w:t>
      </w:r>
    </w:p>
    <w:p w14:paraId="7CA4DBE4" w14:textId="77777777" w:rsidR="00E23C64" w:rsidRDefault="00E23C64" w:rsidP="00E23C64">
      <w:pPr>
        <w:pStyle w:val="LSStandardtext"/>
      </w:pPr>
    </w:p>
    <w:p w14:paraId="5B94B5D5" w14:textId="34F93D7C" w:rsidR="00E23C64" w:rsidRPr="00427F39" w:rsidRDefault="00763447" w:rsidP="00E23C64">
      <w:pPr>
        <w:pStyle w:val="LSStandardtext"/>
      </w:pPr>
      <m:oMathPara>
        <m:oMath>
          <m:r>
            <w:rPr>
              <w:rFonts w:ascii="Cambria Math" w:hAnsi="Cambria Math"/>
            </w:rPr>
            <m:t>3=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 xml:space="preserve">   </m:t>
          </m:r>
          <m:r>
            <m:rPr>
              <m:sty m:val="p"/>
            </m:rPr>
            <w:rPr>
              <w:rFonts w:ascii="Cambria Math" w:hAnsi="Cambria Math"/>
            </w:rPr>
            <m:t xml:space="preserve">oder </m:t>
          </m:r>
          <m:r>
            <w:rPr>
              <w:rFonts w:ascii="Cambria Math" w:hAnsi="Cambria Math"/>
            </w:rPr>
            <m:t xml:space="preserve">  3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n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m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.            (*)</m:t>
          </m:r>
        </m:oMath>
      </m:oMathPara>
    </w:p>
    <w:p w14:paraId="73109DE4" w14:textId="2B214598" w:rsidR="00E23C64" w:rsidRPr="008D2C65" w:rsidRDefault="00E23C64" w:rsidP="00E23C64">
      <w:pPr>
        <w:pStyle w:val="LSStandardtext"/>
        <w:jc w:val="left"/>
      </w:pPr>
      <w:r>
        <w:br/>
        <w:t xml:space="preserve">Daraus ergibt sich, dass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</w:t>
      </w:r>
      <w:r w:rsidR="00763447">
        <w:t xml:space="preserve">durch 3 teilbar </w:t>
      </w:r>
      <w:r>
        <w:t xml:space="preserve">ist. Daher muss auch </w:t>
      </w:r>
      <m:oMath>
        <m:r>
          <w:rPr>
            <w:rFonts w:ascii="Cambria Math" w:hAnsi="Cambria Math"/>
          </w:rPr>
          <m:t>m</m:t>
        </m:r>
      </m:oMath>
      <w:r>
        <w:t xml:space="preserve"> </w:t>
      </w:r>
      <w:r w:rsidR="00763447">
        <w:t xml:space="preserve">durch 3 teilbar </w:t>
      </w:r>
      <w:r>
        <w:t xml:space="preserve"> sein. Also gibt es eine natürliche Zahl</w:t>
      </w:r>
      <m:oMath>
        <m:r>
          <w:rPr>
            <w:rFonts w:ascii="Cambria Math" w:hAnsi="Cambria Math"/>
          </w:rPr>
          <m:t xml:space="preserve"> k</m:t>
        </m:r>
      </m:oMath>
      <w:r>
        <w:t xml:space="preserve">, so dass gilt: </w:t>
      </w:r>
      <m:oMath>
        <m:r>
          <w:rPr>
            <w:rFonts w:ascii="Cambria Math" w:hAnsi="Cambria Math"/>
          </w:rPr>
          <m:t>m=3k</m:t>
        </m:r>
      </m:oMath>
      <w:r>
        <w:t>. Damit hat man</w:t>
      </w:r>
      <m:oMath>
        <m: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=9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k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. Setzt man dies in Gleichung </w:t>
      </w:r>
      <m:oMath>
        <m:r>
          <w:rPr>
            <w:rFonts w:ascii="Cambria Math" w:hAnsi="Cambria Math"/>
          </w:rPr>
          <m:t>(*)</m:t>
        </m:r>
      </m:oMath>
      <w:r>
        <w:t xml:space="preserve"> ein, so erhält man</w:t>
      </w:r>
      <w:r>
        <w:br/>
      </w:r>
      <m:oMathPara>
        <m:oMath>
          <m:r>
            <w:rPr>
              <w:rFonts w:ascii="Cambria Math" w:hAnsi="Cambria Math"/>
            </w:rPr>
            <m:t>3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n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=9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k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   </m:t>
          </m:r>
          <m:r>
            <m:rPr>
              <m:sty m:val="p"/>
            </m:rPr>
            <w:rPr>
              <w:rFonts w:ascii="Cambria Math" w:hAnsi="Cambria Math"/>
            </w:rPr>
            <m:t>oder</m:t>
          </m:r>
          <m:r>
            <w:rPr>
              <w:rFonts w:ascii="Cambria Math" w:hAnsi="Cambria Math"/>
            </w:rPr>
            <m:t xml:space="preserve">   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n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=3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k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.</m:t>
          </m:r>
        </m:oMath>
      </m:oMathPara>
    </w:p>
    <w:p w14:paraId="5F863B26" w14:textId="4727A77D" w:rsidR="00E23C64" w:rsidRDefault="00E23C64" w:rsidP="00E23C64">
      <w:pPr>
        <w:pStyle w:val="LSStandardtext"/>
      </w:pPr>
      <w:r>
        <w:t xml:space="preserve">Damit erweist sich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als </w:t>
      </w:r>
      <w:r w:rsidR="00763447">
        <w:t>durch 3 teilbare</w:t>
      </w:r>
      <w:r>
        <w:t xml:space="preserve"> Zahl. Folglich ist auch </w:t>
      </w:r>
      <m:oMath>
        <m:r>
          <w:rPr>
            <w:rFonts w:ascii="Cambria Math" w:hAnsi="Cambria Math"/>
          </w:rPr>
          <m:t>n</m:t>
        </m:r>
      </m:oMath>
      <w:r>
        <w:t xml:space="preserve"> </w:t>
      </w:r>
      <w:r w:rsidR="00763447">
        <w:t>durch 3 teilbar</w:t>
      </w:r>
      <w:r>
        <w:t xml:space="preserve">. Da sich somit sowohl </w:t>
      </w:r>
      <m:oMath>
        <m:r>
          <w:rPr>
            <w:rFonts w:ascii="Cambria Math" w:hAnsi="Cambria Math"/>
          </w:rPr>
          <m:t>m</m:t>
        </m:r>
      </m:oMath>
      <w:r>
        <w:t xml:space="preserve"> als auch </w:t>
      </w:r>
      <m:oMath>
        <m:r>
          <w:rPr>
            <w:rFonts w:ascii="Cambria Math" w:hAnsi="Cambria Math"/>
          </w:rPr>
          <m:t>n</m:t>
        </m:r>
      </m:oMath>
      <w:r>
        <w:t xml:space="preserve"> als </w:t>
      </w:r>
      <w:r w:rsidR="00763447">
        <w:t>durch 3 teilbare</w:t>
      </w:r>
      <w:r>
        <w:t xml:space="preserve"> Zahlen erwiesen haben, besteht ein Wide</w:t>
      </w:r>
      <w:r>
        <w:t>r</w:t>
      </w:r>
      <w:r>
        <w:t xml:space="preserve">spruch zur </w:t>
      </w:r>
      <w:proofErr w:type="spellStart"/>
      <w:r>
        <w:t>Teilerfremdheit</w:t>
      </w:r>
      <w:proofErr w:type="spellEnd"/>
      <w:r>
        <w:t xml:space="preserve"> von </w:t>
      </w:r>
      <m:oMath>
        <m:r>
          <w:rPr>
            <w:rFonts w:ascii="Cambria Math" w:hAnsi="Cambria Math"/>
          </w:rPr>
          <m:t>m</m:t>
        </m:r>
      </m:oMath>
      <w:r>
        <w:t xml:space="preserve"> und </w:t>
      </w:r>
      <m:oMath>
        <m:r>
          <w:rPr>
            <w:rFonts w:ascii="Cambria Math" w:hAnsi="Cambria Math"/>
          </w:rPr>
          <m:t>n.</m:t>
        </m:r>
      </m:oMath>
      <w:r>
        <w:t xml:space="preserve"> Also ist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>
        <w:t xml:space="preserve"> irrational.</w:t>
      </w:r>
    </w:p>
    <w:p w14:paraId="0F458B6C" w14:textId="18428336" w:rsidR="00E00501" w:rsidRDefault="00E00501">
      <w:r>
        <w:br w:type="page"/>
      </w:r>
    </w:p>
    <w:p w14:paraId="19E59FF7" w14:textId="36810CFB" w:rsidR="00F62314" w:rsidRDefault="00F62314" w:rsidP="00F62314">
      <w:pPr>
        <w:pStyle w:val="LSStandardtext"/>
      </w:pPr>
      <w:r w:rsidRPr="00F62314">
        <w:rPr>
          <w:b/>
        </w:rPr>
        <w:lastRenderedPageBreak/>
        <w:t>Arbeitsblatt</w:t>
      </w:r>
      <w:r>
        <w:rPr>
          <w:b/>
        </w:rPr>
        <w:t xml:space="preserve"> </w:t>
      </w:r>
      <w:r w:rsidR="00AD5AF6">
        <w:t>(alternativer Beweis</w:t>
      </w:r>
      <w:bookmarkStart w:id="0" w:name="_GoBack"/>
      <w:bookmarkEnd w:id="0"/>
      <w:r>
        <w:t xml:space="preserve"> durch Widerspruch).</w:t>
      </w:r>
    </w:p>
    <w:p w14:paraId="55A638FD" w14:textId="77777777" w:rsidR="00F62314" w:rsidRDefault="00F62314" w:rsidP="00F62314">
      <w:pPr>
        <w:pStyle w:val="LSStandardtext"/>
        <w:rPr>
          <w:b/>
        </w:rPr>
      </w:pPr>
    </w:p>
    <w:p w14:paraId="2530A13C" w14:textId="77777777" w:rsidR="00F62314" w:rsidRDefault="00F62314" w:rsidP="00F62314">
      <w:pPr>
        <w:pStyle w:val="LSStandardtext"/>
      </w:pPr>
      <w:r w:rsidRPr="00F56A08">
        <w:rPr>
          <w:b/>
        </w:rPr>
        <w:t>Satz:</w:t>
      </w:r>
      <w:r>
        <w:t xml:space="preserve">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>
        <w:t xml:space="preserve"> ist irrational.</w:t>
      </w:r>
    </w:p>
    <w:p w14:paraId="4670A78D" w14:textId="200755C5" w:rsidR="0033302C" w:rsidRDefault="00E23C64" w:rsidP="00403985">
      <w:pPr>
        <w:pStyle w:val="LSStandardtext"/>
      </w:pPr>
      <w:r>
        <w:t>Beweis</w:t>
      </w:r>
      <w:r w:rsidR="00F62314">
        <w:t xml:space="preserve">. </w:t>
      </w:r>
      <w:r w:rsidR="00F56A08">
        <w:t xml:space="preserve">Wir nehmen an, dass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 w:rsidR="00F56A08">
        <w:t xml:space="preserve"> eine rationale Zahl ist. Dann muss es teilerfremde natürl</w:t>
      </w:r>
      <w:proofErr w:type="spellStart"/>
      <w:r w:rsidR="00F56A08">
        <w:t>i</w:t>
      </w:r>
      <w:r w:rsidR="00F56A08">
        <w:t>che</w:t>
      </w:r>
      <w:proofErr w:type="spellEnd"/>
      <w:r w:rsidR="00F56A08">
        <w:t xml:space="preserve"> Zahlen </w:t>
      </w:r>
      <m:oMath>
        <m:r>
          <w:rPr>
            <w:rFonts w:ascii="Cambria Math" w:hAnsi="Cambria Math"/>
          </w:rPr>
          <m:t>m</m:t>
        </m:r>
      </m:oMath>
      <w:r w:rsidR="00F56A08">
        <w:t xml:space="preserve"> und </w:t>
      </w:r>
      <m:oMath>
        <m:r>
          <w:rPr>
            <w:rFonts w:ascii="Cambria Math" w:hAnsi="Cambria Math"/>
          </w:rPr>
          <m:t>n</m:t>
        </m:r>
      </m:oMath>
      <w:r w:rsidR="00F56A08">
        <w:t xml:space="preserve"> geben, so dass gilt: </w:t>
      </w:r>
    </w:p>
    <w:p w14:paraId="479A75D6" w14:textId="328FCFB2" w:rsidR="00F56A08" w:rsidRPr="008D2C65" w:rsidRDefault="00AD5AF6" w:rsidP="00F56A08">
      <w:pPr>
        <w:pStyle w:val="LSStandardtext"/>
      </w:pPr>
      <m:oMathPara>
        <m:oMath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3</m:t>
              </m:r>
            </m:e>
          </m:ra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m</m:t>
              </m:r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  <m:r>
            <w:rPr>
              <w:rFonts w:ascii="Cambria Math" w:hAnsi="Cambria Math"/>
            </w:rPr>
            <m:t>.</m:t>
          </m:r>
        </m:oMath>
      </m:oMathPara>
    </w:p>
    <w:p w14:paraId="2D40A1DD" w14:textId="77777777" w:rsidR="00F56A08" w:rsidRDefault="00F56A08" w:rsidP="00F56A08">
      <w:pPr>
        <w:pStyle w:val="LSStandardtext"/>
      </w:pPr>
      <w:r>
        <w:t>Durch quadrieren dieser Gleichung erhält man</w:t>
      </w:r>
    </w:p>
    <w:p w14:paraId="238E71D4" w14:textId="77777777" w:rsidR="00F56A08" w:rsidRDefault="00F56A08" w:rsidP="00F56A08">
      <w:pPr>
        <w:pStyle w:val="LSStandardtext"/>
      </w:pPr>
    </w:p>
    <w:p w14:paraId="2AB1A3FD" w14:textId="4D0A1906" w:rsidR="00F56A08" w:rsidRPr="00427F39" w:rsidRDefault="00F56A08" w:rsidP="00F56A08">
      <w:pPr>
        <w:pStyle w:val="LSStandardtext"/>
      </w:pPr>
      <m:oMathPara>
        <m:oMath>
          <m:r>
            <w:rPr>
              <w:rFonts w:ascii="Cambria Math" w:hAnsi="Cambria Math"/>
            </w:rPr>
            <m:t>3=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 xml:space="preserve">   </m:t>
          </m:r>
          <m:r>
            <m:rPr>
              <m:sty m:val="p"/>
            </m:rPr>
            <w:rPr>
              <w:rFonts w:ascii="Cambria Math" w:hAnsi="Cambria Math"/>
            </w:rPr>
            <m:t xml:space="preserve">oder </m:t>
          </m:r>
          <m:r>
            <w:rPr>
              <w:rFonts w:ascii="Cambria Math" w:hAnsi="Cambria Math"/>
            </w:rPr>
            <m:t xml:space="preserve">  3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n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m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.            (*)</m:t>
          </m:r>
          <m:r>
            <m:rPr>
              <m:sty m:val="p"/>
            </m:rPr>
            <w:br/>
          </m:r>
        </m:oMath>
      </m:oMathPara>
    </w:p>
    <w:p w14:paraId="35E925AA" w14:textId="2F417FF5" w:rsidR="00D070BA" w:rsidRPr="00D070BA" w:rsidRDefault="008B47D5" w:rsidP="004F00CE">
      <w:pPr>
        <w:pStyle w:val="LSStandardtext"/>
        <w:jc w:val="left"/>
      </w:pPr>
      <w:r>
        <w:t xml:space="preserve">Wenn </w:t>
      </w:r>
      <m:oMath>
        <m:r>
          <w:rPr>
            <w:rFonts w:ascii="Cambria Math" w:hAnsi="Cambria Math"/>
          </w:rPr>
          <m:t>n</m:t>
        </m:r>
      </m:oMath>
      <w:r>
        <w:t xml:space="preserve"> gerade ist, ist </w:t>
      </w:r>
      <w:r w:rsidR="00E928F6">
        <w:t xml:space="preserve">es </w:t>
      </w:r>
      <w:r>
        <w:t xml:space="preserve">auch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D070BA">
        <w:t xml:space="preserve"> und </w:t>
      </w:r>
      <m:oMath>
        <m:r>
          <w:rPr>
            <w:rFonts w:ascii="Cambria Math" w:hAnsi="Cambria Math"/>
          </w:rPr>
          <m:t>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D070BA">
        <w:t xml:space="preserve"> ebenso. Also muss in diesem Fall wegen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*</m:t>
            </m:r>
          </m:e>
        </m:d>
      </m:oMath>
      <w:r w:rsidR="00D070BA">
        <w:t xml:space="preserve"> auch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D070BA">
        <w:t xml:space="preserve"> und damit </w:t>
      </w:r>
      <m:oMath>
        <m:r>
          <w:rPr>
            <w:rFonts w:ascii="Cambria Math" w:hAnsi="Cambria Math"/>
          </w:rPr>
          <m:t>m</m:t>
        </m:r>
      </m:oMath>
      <w:r w:rsidR="00D070BA">
        <w:t xml:space="preserve"> gerade sein. Da dies aber der Teilerfremdheit von </w:t>
      </w:r>
      <m:oMath>
        <m:r>
          <w:rPr>
            <w:rFonts w:ascii="Cambria Math" w:hAnsi="Cambria Math"/>
          </w:rPr>
          <m:t>m</m:t>
        </m:r>
      </m:oMath>
      <w:r w:rsidR="00D070BA">
        <w:t xml:space="preserve"> und </w:t>
      </w:r>
      <m:oMath>
        <m:r>
          <w:rPr>
            <w:rFonts w:ascii="Cambria Math" w:hAnsi="Cambria Math"/>
          </w:rPr>
          <m:t>n</m:t>
        </m:r>
      </m:oMath>
      <w:r w:rsidR="00D070BA">
        <w:t xml:space="preserve"> widersprechen würde, müssen folglich</w:t>
      </w:r>
      <w:r w:rsidR="00E928F6">
        <w:t xml:space="preserve"> die Zahlen</w:t>
      </w:r>
      <w:r w:rsidR="00D070BA">
        <w:t xml:space="preserve"> </w:t>
      </w:r>
      <m:oMath>
        <m:r>
          <w:rPr>
            <w:rFonts w:ascii="Cambria Math" w:hAnsi="Cambria Math"/>
          </w:rPr>
          <m:t>m</m:t>
        </m:r>
      </m:oMath>
      <w:r w:rsidR="00D070BA">
        <w:t xml:space="preserve"> und </w:t>
      </w:r>
      <m:oMath>
        <m:r>
          <w:rPr>
            <w:rFonts w:ascii="Cambria Math" w:hAnsi="Cambria Math"/>
          </w:rPr>
          <m:t>n</m:t>
        </m:r>
      </m:oMath>
      <w:r w:rsidR="00D070BA">
        <w:t xml:space="preserve"> beide ungerade sein.</w:t>
      </w:r>
      <w:r w:rsidR="0016215E">
        <w:t xml:space="preserve"> Daher gibt es natürliche Zahlen </w:t>
      </w:r>
      <m:oMath>
        <m:r>
          <w:rPr>
            <w:rFonts w:ascii="Cambria Math" w:hAnsi="Cambria Math"/>
          </w:rPr>
          <m:t>k</m:t>
        </m:r>
      </m:oMath>
      <w:r w:rsidR="0016215E">
        <w:t xml:space="preserve"> </w:t>
      </w:r>
      <w:r w:rsidR="00494F12">
        <w:t>und</w:t>
      </w:r>
      <m:oMath>
        <m:r>
          <w:rPr>
            <w:rFonts w:ascii="Cambria Math" w:hAnsi="Cambria Math"/>
          </w:rPr>
          <m:t xml:space="preserve"> h</m:t>
        </m:r>
      </m:oMath>
      <w:r w:rsidR="0016215E">
        <w:t>, so dass gilt:</w:t>
      </w:r>
      <w:r w:rsidR="0016215E">
        <w:br/>
      </w:r>
      <m:oMathPara>
        <m:oMath>
          <m:r>
            <w:rPr>
              <w:rFonts w:ascii="Cambria Math" w:hAnsi="Cambria Math"/>
            </w:rPr>
            <m:t xml:space="preserve">m=2k-1   </m:t>
          </m:r>
          <m:r>
            <m:rPr>
              <m:sty m:val="p"/>
            </m:rPr>
            <w:rPr>
              <w:rFonts w:ascii="Cambria Math" w:hAnsi="Cambria Math"/>
            </w:rPr>
            <m:t>und</m:t>
          </m:r>
          <m:r>
            <w:rPr>
              <w:rFonts w:ascii="Cambria Math" w:hAnsi="Cambria Math"/>
            </w:rPr>
            <m:t xml:space="preserve">    n=2</m:t>
          </m:r>
          <m:r>
            <w:rPr>
              <w:rFonts w:ascii="Cambria Math" w:hAnsi="Cambria Math"/>
            </w:rPr>
            <m:t>h-</m:t>
          </m:r>
          <m:r>
            <w:rPr>
              <w:rFonts w:ascii="Cambria Math" w:hAnsi="Cambria Math"/>
            </w:rPr>
            <m:t>1.</m:t>
          </m:r>
          <m:r>
            <m:rPr>
              <m:sty m:val="p"/>
            </m:rPr>
            <w:br/>
          </m:r>
        </m:oMath>
        <m:oMath>
          <m:r>
            <m:rPr>
              <m:sty m:val="p"/>
            </m:rPr>
            <w:br/>
          </m:r>
          <m:r>
            <m:rPr>
              <m:sty m:val="p"/>
            </m:rPr>
            <w:rPr>
              <w:rFonts w:ascii="Cambria Math" w:hAnsi="Cambria Math"/>
            </w:rPr>
            <m:t xml:space="preserve">Setzt man dies in </m:t>
          </m:r>
          <m:r>
            <w:rPr>
              <w:rFonts w:ascii="Cambria Math" w:hAnsi="Cambria Math"/>
            </w:rPr>
            <m:t>(*)</m:t>
          </m:r>
        </m:oMath>
      </m:oMathPara>
      <w:r w:rsidR="0016215E">
        <w:t xml:space="preserve"> ein, so folgt:</w:t>
      </w:r>
      <w:r w:rsidR="0016215E">
        <w:br/>
      </w:r>
      <m:oMathPara>
        <m:oMath>
          <m:r>
            <w:rPr>
              <w:rFonts w:ascii="Cambria Math" w:hAnsi="Cambria Math"/>
            </w:rPr>
            <m:t>3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2k-1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</w:rPr>
                    <m:t>h-</m:t>
                  </m:r>
                  <m:r>
                    <w:rPr>
                      <w:rFonts w:ascii="Cambria Math" w:hAnsi="Cambria Math"/>
                    </w:rPr>
                    <m:t>1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br/>
          </m:r>
        </m:oMath>
      </m:oMathPara>
      <w:r w:rsidR="0016215E">
        <w:t xml:space="preserve"> </w:t>
      </w:r>
      <w:r w:rsidR="004F00CE">
        <w:br/>
        <w:t xml:space="preserve">Daraus ergibt sich: </w:t>
      </w:r>
      <w:r w:rsidR="004F00CE">
        <w:br/>
      </w:r>
      <m:oMathPara>
        <m:oMath>
          <m:r>
            <w:rPr>
              <w:rFonts w:ascii="Cambria Math" w:hAnsi="Cambria Math"/>
            </w:rPr>
            <m:t>3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4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-4k+1</m:t>
              </m:r>
            </m:e>
          </m:d>
          <m:r>
            <w:rPr>
              <w:rFonts w:ascii="Cambria Math" w:hAnsi="Cambria Math"/>
            </w:rPr>
            <m:t>=4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h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+4</m:t>
          </m:r>
          <m:r>
            <w:rPr>
              <w:rFonts w:ascii="Cambria Math" w:hAnsi="Cambria Math"/>
            </w:rPr>
            <m:t>h+</m:t>
          </m:r>
          <m:r>
            <w:rPr>
              <w:rFonts w:ascii="Cambria Math" w:hAnsi="Cambria Math"/>
            </w:rPr>
            <m:t>1</m:t>
          </m:r>
        </m:oMath>
      </m:oMathPara>
    </w:p>
    <w:p w14:paraId="15F57194" w14:textId="655617E4" w:rsidR="00F56A08" w:rsidRPr="00405AB8" w:rsidRDefault="00405AB8" w:rsidP="00403985">
      <w:pPr>
        <w:pStyle w:val="LSStandardtext"/>
      </w:pPr>
      <w:r>
        <w:t>Und</w:t>
      </w:r>
      <w:r>
        <w:br/>
      </w:r>
      <m:oMathPara>
        <m:oMath>
          <m:r>
            <w:rPr>
              <w:rFonts w:ascii="Cambria Math" w:hAnsi="Cambria Math"/>
            </w:rPr>
            <m:t>12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k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-12k+3=4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h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+4</m:t>
          </m:r>
          <m:r>
            <w:rPr>
              <w:rFonts w:ascii="Cambria Math" w:hAnsi="Cambria Math"/>
            </w:rPr>
            <m:t>h+</m:t>
          </m:r>
          <m:r>
            <w:rPr>
              <w:rFonts w:ascii="Cambria Math" w:hAnsi="Cambria Math"/>
            </w:rPr>
            <m:t>1.</m:t>
          </m:r>
          <m:r>
            <m:rPr>
              <m:sty m:val="p"/>
            </m:rPr>
            <w:br/>
          </m:r>
        </m:oMath>
      </m:oMathPara>
    </w:p>
    <w:p w14:paraId="5CA27A8B" w14:textId="6F54E0E2" w:rsidR="00970D12" w:rsidRPr="00970D12" w:rsidRDefault="00405AB8" w:rsidP="00405AB8">
      <w:pPr>
        <w:pStyle w:val="LSStandardtext"/>
        <w:jc w:val="left"/>
      </w:pPr>
      <w:r>
        <w:t xml:space="preserve">Subtraktion von </w:t>
      </w:r>
      <m:oMath>
        <m:r>
          <w:rPr>
            <w:rFonts w:ascii="Cambria Math" w:hAnsi="Cambria Math"/>
          </w:rPr>
          <m:t>3</m:t>
        </m:r>
      </m:oMath>
      <w:r>
        <w:t xml:space="preserve"> und anschließende Divi</w:t>
      </w:r>
      <w:proofErr w:type="spellStart"/>
      <w:r>
        <w:t>sion</w:t>
      </w:r>
      <w:proofErr w:type="spellEnd"/>
      <w:r>
        <w:t xml:space="preserve"> durch zwei ergeben: </w:t>
      </w:r>
      <w:r>
        <w:br/>
      </w:r>
      <w:r>
        <w:br/>
      </w:r>
      <m:oMathPara>
        <m:oMath>
          <m:r>
            <w:rPr>
              <w:rFonts w:ascii="Cambria Math" w:hAnsi="Cambria Math"/>
            </w:rPr>
            <m:t>6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k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-6k=2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h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+2</m:t>
          </m:r>
          <m:r>
            <w:rPr>
              <w:rFonts w:ascii="Cambria Math" w:hAnsi="Cambria Math"/>
            </w:rPr>
            <m:t>h-</m:t>
          </m:r>
          <m:r>
            <w:rPr>
              <w:rFonts w:ascii="Cambria Math" w:hAnsi="Cambria Math"/>
            </w:rPr>
            <m:t>1.</m:t>
          </m:r>
          <m:r>
            <m:rPr>
              <m:sty m:val="p"/>
            </m:rPr>
            <w:br/>
          </m:r>
        </m:oMath>
      </m:oMathPara>
    </w:p>
    <w:p w14:paraId="3070DF81" w14:textId="6867C09B" w:rsidR="00970D12" w:rsidRDefault="00970D12" w:rsidP="00405AB8">
      <w:pPr>
        <w:pStyle w:val="LSStandardtext"/>
        <w:jc w:val="left"/>
      </w:pPr>
      <w:r>
        <w:t xml:space="preserve">Isoliert man die </w:t>
      </w:r>
      <m:oMath>
        <m:r>
          <w:rPr>
            <w:rFonts w:ascii="Cambria Math" w:hAnsi="Cambria Math"/>
          </w:rPr>
          <m:t>1</m:t>
        </m:r>
      </m:oMath>
      <w:r>
        <w:t xml:space="preserve"> auf der rechten Seite der Gleichung, so erhält man: </w:t>
      </w:r>
    </w:p>
    <w:p w14:paraId="5E6F720E" w14:textId="60441F47" w:rsidR="00405AB8" w:rsidRDefault="00405AB8" w:rsidP="00405AB8">
      <w:pPr>
        <w:pStyle w:val="LSStandardtext"/>
        <w:jc w:val="left"/>
      </w:pPr>
      <m:oMathPara>
        <m:oMath>
          <m:r>
            <m:rPr>
              <m:sty m:val="p"/>
            </m:rPr>
            <w:br/>
          </m:r>
        </m:oMath>
        <m:oMath>
          <m:r>
            <w:rPr>
              <w:rFonts w:ascii="Cambria Math" w:hAnsi="Cambria Math"/>
            </w:rPr>
            <m:t>-6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k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+6k+2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h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+2</m:t>
          </m:r>
          <m:r>
            <w:rPr>
              <w:rFonts w:ascii="Cambria Math" w:hAnsi="Cambria Math"/>
            </w:rPr>
            <m:t>h=</m:t>
          </m:r>
          <m:r>
            <w:rPr>
              <w:rFonts w:ascii="Cambria Math" w:hAnsi="Cambria Math"/>
            </w:rPr>
            <m:t>1.</m:t>
          </m:r>
          <m:r>
            <m:rPr>
              <m:sty m:val="p"/>
            </m:rPr>
            <w:br/>
          </m:r>
        </m:oMath>
      </m:oMathPara>
      <w:r>
        <w:t xml:space="preserve"> </w:t>
      </w:r>
    </w:p>
    <w:p w14:paraId="5D8813F3" w14:textId="23588441" w:rsidR="00E23C64" w:rsidRDefault="00405AB8" w:rsidP="00405AB8">
      <w:pPr>
        <w:pStyle w:val="LSStandardtext"/>
        <w:jc w:val="left"/>
      </w:pPr>
      <w:r>
        <w:t>Klammert man links eine 2 aus, so folgt</w:t>
      </w:r>
      <w:r>
        <w:br/>
      </w:r>
      <w:r>
        <w:br/>
      </w:r>
      <m:oMathPara>
        <m:oMath>
          <m:r>
            <w:rPr>
              <w:rFonts w:ascii="Cambria Math" w:hAnsi="Cambria Math"/>
            </w:rPr>
            <m:t>2(-3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k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+3k+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h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+h)=</m:t>
          </m:r>
          <m:r>
            <w:rPr>
              <w:rFonts w:ascii="Cambria Math" w:hAnsi="Cambria Math"/>
            </w:rPr>
            <m:t>1.</m:t>
          </m:r>
          <m:r>
            <m:rPr>
              <m:sty m:val="p"/>
            </m:rPr>
            <w:br/>
          </m:r>
        </m:oMath>
        <m:oMath>
          <m:r>
            <m:rPr>
              <m:sty m:val="p"/>
            </m:rPr>
            <w:br/>
          </m:r>
        </m:oMath>
      </m:oMathPara>
      <w:r w:rsidR="00970D12">
        <w:t xml:space="preserve">Auf der linken Seite der Gleichung steht </w:t>
      </w:r>
      <w:r w:rsidR="00EA7D2B">
        <w:t xml:space="preserve">0 oder </w:t>
      </w:r>
      <w:r w:rsidR="00970D12">
        <w:t>eine durch 2 teilbare Zahl, auf der rechten Seite steht 1, das ist ein Widerspruch</w:t>
      </w:r>
      <w:r w:rsidR="00EA7D2B">
        <w:t xml:space="preserve">, womit die Irrationalität von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 w:rsidR="00EA7D2B">
        <w:t xml:space="preserve"> bewiesen ist</w:t>
      </w:r>
      <w:r w:rsidR="00970D12">
        <w:t>.</w:t>
      </w:r>
    </w:p>
    <w:p w14:paraId="4872420B" w14:textId="77777777" w:rsidR="00E23C64" w:rsidRDefault="00E23C64" w:rsidP="00405AB8">
      <w:pPr>
        <w:pStyle w:val="LSStandardtext"/>
        <w:jc w:val="left"/>
      </w:pPr>
    </w:p>
    <w:p w14:paraId="625C87FF" w14:textId="77777777" w:rsidR="00E23C64" w:rsidRDefault="00E23C64" w:rsidP="00405AB8">
      <w:pPr>
        <w:pStyle w:val="LSStandardtext"/>
        <w:jc w:val="left"/>
      </w:pPr>
    </w:p>
    <w:p w14:paraId="12DA1FF9" w14:textId="77777777" w:rsidR="00E23C64" w:rsidRDefault="00E23C64" w:rsidP="00405AB8">
      <w:pPr>
        <w:pStyle w:val="LSStandardtext"/>
        <w:jc w:val="left"/>
      </w:pPr>
    </w:p>
    <w:p w14:paraId="15D67B32" w14:textId="77777777" w:rsidR="00EA7D2B" w:rsidRDefault="00EA7D2B" w:rsidP="00405AB8">
      <w:pPr>
        <w:pStyle w:val="LSStandardtext"/>
        <w:jc w:val="left"/>
      </w:pPr>
    </w:p>
    <w:sectPr w:rsidR="00EA7D2B" w:rsidSect="00FB1B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616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CEB337" w14:textId="77777777" w:rsidR="00132B37" w:rsidRDefault="00132B37">
      <w:r>
        <w:separator/>
      </w:r>
    </w:p>
  </w:endnote>
  <w:endnote w:type="continuationSeparator" w:id="0">
    <w:p w14:paraId="072BF0EE" w14:textId="77777777" w:rsidR="00132B37" w:rsidRDefault="00132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9D2DA6" w14:textId="77777777" w:rsidR="00793573" w:rsidRPr="00942134" w:rsidRDefault="00793573" w:rsidP="00A61C98">
    <w:pPr>
      <w:pStyle w:val="Fuzeile"/>
      <w:framePr w:wrap="around" w:vAnchor="text" w:hAnchor="margin" w:xAlign="outside" w:y="1"/>
      <w:rPr>
        <w:rStyle w:val="Seitenzahl"/>
        <w:color w:val="808080"/>
        <w:sz w:val="16"/>
        <w:szCs w:val="16"/>
      </w:rPr>
    </w:pPr>
    <w:r w:rsidRPr="00942134">
      <w:rPr>
        <w:rStyle w:val="Seitenzahl"/>
        <w:color w:val="808080"/>
        <w:sz w:val="16"/>
        <w:szCs w:val="16"/>
      </w:rPr>
      <w:fldChar w:fldCharType="begin"/>
    </w:r>
    <w:r w:rsidRPr="00942134">
      <w:rPr>
        <w:rStyle w:val="Seitenzahl"/>
        <w:color w:val="808080"/>
        <w:sz w:val="16"/>
        <w:szCs w:val="16"/>
      </w:rPr>
      <w:instrText xml:space="preserve">PAGE  </w:instrText>
    </w:r>
    <w:r w:rsidRPr="00942134">
      <w:rPr>
        <w:rStyle w:val="Seitenzahl"/>
        <w:color w:val="808080"/>
        <w:sz w:val="16"/>
        <w:szCs w:val="16"/>
      </w:rPr>
      <w:fldChar w:fldCharType="separate"/>
    </w:r>
    <w:r w:rsidR="00FB1B89">
      <w:rPr>
        <w:rStyle w:val="Seitenzahl"/>
        <w:noProof/>
        <w:color w:val="808080"/>
        <w:sz w:val="16"/>
        <w:szCs w:val="16"/>
      </w:rPr>
      <w:t>2</w:t>
    </w:r>
    <w:r w:rsidRPr="00942134">
      <w:rPr>
        <w:rStyle w:val="Seitenzahl"/>
        <w:color w:val="808080"/>
        <w:sz w:val="16"/>
        <w:szCs w:val="16"/>
      </w:rPr>
      <w:fldChar w:fldCharType="end"/>
    </w:r>
  </w:p>
  <w:p w14:paraId="309D2DA7" w14:textId="77777777" w:rsidR="00793573" w:rsidRDefault="00793573" w:rsidP="008D54DA">
    <w:pPr>
      <w:pStyle w:val="Fuzeile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7206258"/>
      <w:docPartObj>
        <w:docPartGallery w:val="Page Numbers (Bottom of Page)"/>
        <w:docPartUnique/>
      </w:docPartObj>
    </w:sdtPr>
    <w:sdtEndPr/>
    <w:sdtContent>
      <w:p w14:paraId="1549A1E7" w14:textId="31E7F6E9" w:rsidR="00696AF5" w:rsidRDefault="00696AF5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5AF6">
          <w:rPr>
            <w:noProof/>
          </w:rPr>
          <w:t>3</w:t>
        </w:r>
        <w:r>
          <w:fldChar w:fldCharType="end"/>
        </w:r>
      </w:p>
    </w:sdtContent>
  </w:sdt>
  <w:p w14:paraId="309D2DA9" w14:textId="4D06B48F" w:rsidR="00793573" w:rsidRDefault="00793573" w:rsidP="008D54DA">
    <w:pPr>
      <w:pStyle w:val="Fuzeile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8EF304" w14:textId="77777777" w:rsidR="00696AF5" w:rsidRDefault="00696AF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9BDD7E" w14:textId="77777777" w:rsidR="00132B37" w:rsidRDefault="00132B37">
      <w:r>
        <w:separator/>
      </w:r>
    </w:p>
  </w:footnote>
  <w:footnote w:type="continuationSeparator" w:id="0">
    <w:p w14:paraId="4876A319" w14:textId="77777777" w:rsidR="00132B37" w:rsidRDefault="00132B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1A753" w14:textId="77777777" w:rsidR="00696AF5" w:rsidRDefault="00696AF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6951E1" w14:textId="77777777" w:rsidR="0095458D" w:rsidRDefault="0095458D" w:rsidP="0095458D">
    <w:pPr>
      <w:pStyle w:val="Kopfzeile"/>
      <w:tabs>
        <w:tab w:val="clear" w:pos="4536"/>
        <w:tab w:val="clear" w:pos="9072"/>
        <w:tab w:val="left" w:pos="4110"/>
        <w:tab w:val="left" w:pos="8103"/>
      </w:tabs>
    </w:pPr>
    <w:r w:rsidRPr="00A30C53">
      <w:rPr>
        <w:noProof/>
        <w:color w:val="808080"/>
        <w:szCs w:val="20"/>
      </w:rPr>
      <w:drawing>
        <wp:anchor distT="0" distB="0" distL="114300" distR="114300" simplePos="0" relativeHeight="251659264" behindDoc="0" locked="0" layoutInCell="1" allowOverlap="1" wp14:anchorId="5D3EB208" wp14:editId="4940D325">
          <wp:simplePos x="0" y="0"/>
          <wp:positionH relativeFrom="column">
            <wp:posOffset>-38100</wp:posOffset>
          </wp:positionH>
          <wp:positionV relativeFrom="paragraph">
            <wp:posOffset>43815</wp:posOffset>
          </wp:positionV>
          <wp:extent cx="302260" cy="266700"/>
          <wp:effectExtent l="0" t="0" r="2540" b="0"/>
          <wp:wrapNone/>
          <wp:docPr id="8" name="Bild 4" descr="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S-Logo 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ellenraster"/>
      <w:tblW w:w="9322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9"/>
      <w:gridCol w:w="1842"/>
      <w:gridCol w:w="4111"/>
    </w:tblGrid>
    <w:tr w:rsidR="0095458D" w14:paraId="75FB939A" w14:textId="77777777" w:rsidTr="00333D0F">
      <w:tc>
        <w:tcPr>
          <w:tcW w:w="3369" w:type="dxa"/>
        </w:tcPr>
        <w:p w14:paraId="1A76E69A" w14:textId="77777777" w:rsidR="0095458D" w:rsidRDefault="0095458D" w:rsidP="00333D0F">
          <w:pPr>
            <w:pStyle w:val="Kopfzeile"/>
            <w:tabs>
              <w:tab w:val="clear" w:pos="4536"/>
              <w:tab w:val="clear" w:pos="9072"/>
              <w:tab w:val="left" w:pos="8103"/>
            </w:tabs>
          </w:pPr>
        </w:p>
      </w:tc>
      <w:tc>
        <w:tcPr>
          <w:tcW w:w="1842" w:type="dxa"/>
        </w:tcPr>
        <w:p w14:paraId="5E796ED2" w14:textId="77777777" w:rsidR="0095458D" w:rsidRDefault="0095458D" w:rsidP="00333D0F">
          <w:pPr>
            <w:pStyle w:val="Kopfzeile"/>
            <w:tabs>
              <w:tab w:val="clear" w:pos="4536"/>
              <w:tab w:val="clear" w:pos="9072"/>
              <w:tab w:val="left" w:pos="8103"/>
            </w:tabs>
          </w:pPr>
          <w:r w:rsidRPr="00A30C53">
            <w:rPr>
              <w:noProof/>
              <w:color w:val="808080"/>
              <w:szCs w:val="20"/>
            </w:rPr>
            <w:t>Mathe+</w:t>
          </w:r>
        </w:p>
      </w:tc>
      <w:tc>
        <w:tcPr>
          <w:tcW w:w="4111" w:type="dxa"/>
        </w:tcPr>
        <w:p w14:paraId="739D5610" w14:textId="77777777" w:rsidR="0095458D" w:rsidRDefault="0095458D" w:rsidP="00333D0F">
          <w:pPr>
            <w:pStyle w:val="Kopfzeile"/>
            <w:tabs>
              <w:tab w:val="clear" w:pos="4536"/>
              <w:tab w:val="clear" w:pos="9072"/>
              <w:tab w:val="left" w:pos="8103"/>
            </w:tabs>
            <w:jc w:val="right"/>
          </w:pPr>
          <w:r>
            <w:rPr>
              <w:noProof/>
              <w:color w:val="808080"/>
              <w:szCs w:val="20"/>
            </w:rPr>
            <w:fldChar w:fldCharType="begin"/>
          </w:r>
          <w:r>
            <w:rPr>
              <w:noProof/>
              <w:color w:val="808080"/>
              <w:szCs w:val="20"/>
            </w:rPr>
            <w:instrText xml:space="preserve"> FILENAME  -docx \* MERGEFORMAT </w:instrText>
          </w:r>
          <w:r>
            <w:rPr>
              <w:noProof/>
              <w:color w:val="808080"/>
              <w:szCs w:val="20"/>
            </w:rPr>
            <w:fldChar w:fldCharType="separate"/>
          </w:r>
          <w:r>
            <w:rPr>
              <w:noProof/>
              <w:color w:val="808080"/>
              <w:szCs w:val="20"/>
            </w:rPr>
            <w:t>2.2 Irrationalitätsbeweise</w:t>
          </w:r>
          <w:r>
            <w:rPr>
              <w:noProof/>
              <w:color w:val="808080"/>
              <w:szCs w:val="20"/>
            </w:rPr>
            <w:fldChar w:fldCharType="end"/>
          </w:r>
        </w:p>
      </w:tc>
    </w:tr>
  </w:tbl>
  <w:p w14:paraId="4F5A7B72" w14:textId="77777777" w:rsidR="0095458D" w:rsidRDefault="0095458D" w:rsidP="0095458D">
    <w:pPr>
      <w:pStyle w:val="Kopfzeile"/>
    </w:pPr>
  </w:p>
  <w:p w14:paraId="309D2DA5" w14:textId="6287E963" w:rsidR="00793573" w:rsidRPr="0095458D" w:rsidRDefault="00793573" w:rsidP="0095458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A4DE1D" w14:textId="77777777" w:rsidR="00696AF5" w:rsidRDefault="00696AF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1C5D3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632C69"/>
    <w:multiLevelType w:val="hybridMultilevel"/>
    <w:tmpl w:val="DEE460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327A04"/>
    <w:multiLevelType w:val="multilevel"/>
    <w:tmpl w:val="874CD9F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7EB2397"/>
    <w:multiLevelType w:val="multilevel"/>
    <w:tmpl w:val="6C18322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309D222C"/>
    <w:multiLevelType w:val="multilevel"/>
    <w:tmpl w:val="F184E75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3926179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474559EB"/>
    <w:multiLevelType w:val="multilevel"/>
    <w:tmpl w:val="334AEF3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4B6F2F07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4CA81C47"/>
    <w:multiLevelType w:val="hybridMultilevel"/>
    <w:tmpl w:val="2AAA078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087BD3"/>
    <w:multiLevelType w:val="multilevel"/>
    <w:tmpl w:val="5E28AB4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502612DC"/>
    <w:multiLevelType w:val="hybridMultilevel"/>
    <w:tmpl w:val="712E69C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0627425"/>
    <w:multiLevelType w:val="multilevel"/>
    <w:tmpl w:val="39B89E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5128393F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4BB400D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57B8040B"/>
    <w:multiLevelType w:val="multilevel"/>
    <w:tmpl w:val="39B89E24"/>
    <w:lvl w:ilvl="0">
      <w:start w:val="1"/>
      <w:numFmt w:val="decimal"/>
      <w:pStyle w:val="LS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LS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LS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58673558"/>
    <w:multiLevelType w:val="multilevel"/>
    <w:tmpl w:val="F184E75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5B615CBB"/>
    <w:multiLevelType w:val="multilevel"/>
    <w:tmpl w:val="79A8877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5C6C592D"/>
    <w:multiLevelType w:val="multilevel"/>
    <w:tmpl w:val="13D6688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5D2C2151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5FDF355B"/>
    <w:multiLevelType w:val="hybridMultilevel"/>
    <w:tmpl w:val="511C0A0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40F5000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659A7EE0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11C000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74E833EC"/>
    <w:multiLevelType w:val="hybridMultilevel"/>
    <w:tmpl w:val="4F0622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0"/>
  </w:num>
  <w:num w:numId="3">
    <w:abstractNumId w:val="0"/>
  </w:num>
  <w:num w:numId="4">
    <w:abstractNumId w:val="9"/>
  </w:num>
  <w:num w:numId="5">
    <w:abstractNumId w:val="12"/>
    <w:lvlOverride w:ilvl="0">
      <w:lvl w:ilvl="0">
        <w:start w:val="1"/>
        <w:numFmt w:val="decimal"/>
        <w:lvlText w:val="%1"/>
        <w:lvlJc w:val="left"/>
        <w:pPr>
          <w:tabs>
            <w:tab w:val="num" w:pos="432"/>
          </w:tabs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6">
    <w:abstractNumId w:val="22"/>
  </w:num>
  <w:num w:numId="7">
    <w:abstractNumId w:val="3"/>
  </w:num>
  <w:num w:numId="8">
    <w:abstractNumId w:val="17"/>
  </w:num>
  <w:num w:numId="9">
    <w:abstractNumId w:val="4"/>
  </w:num>
  <w:num w:numId="10">
    <w:abstractNumId w:val="21"/>
  </w:num>
  <w:num w:numId="11">
    <w:abstractNumId w:val="6"/>
  </w:num>
  <w:num w:numId="12">
    <w:abstractNumId w:val="13"/>
  </w:num>
  <w:num w:numId="13">
    <w:abstractNumId w:val="7"/>
  </w:num>
  <w:num w:numId="14">
    <w:abstractNumId w:val="18"/>
  </w:num>
  <w:num w:numId="15">
    <w:abstractNumId w:val="15"/>
  </w:num>
  <w:num w:numId="16">
    <w:abstractNumId w:val="5"/>
  </w:num>
  <w:num w:numId="17">
    <w:abstractNumId w:val="14"/>
  </w:num>
  <w:num w:numId="18">
    <w:abstractNumId w:val="16"/>
  </w:num>
  <w:num w:numId="19">
    <w:abstractNumId w:val="2"/>
  </w:num>
  <w:num w:numId="20">
    <w:abstractNumId w:val="11"/>
  </w:num>
  <w:num w:numId="21">
    <w:abstractNumId w:val="20"/>
  </w:num>
  <w:num w:numId="22">
    <w:abstractNumId w:val="1"/>
  </w:num>
  <w:num w:numId="23">
    <w:abstractNumId w:val="8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BC7"/>
    <w:rsid w:val="00005C03"/>
    <w:rsid w:val="00007074"/>
    <w:rsid w:val="00026A44"/>
    <w:rsid w:val="0003605E"/>
    <w:rsid w:val="000402B5"/>
    <w:rsid w:val="00055140"/>
    <w:rsid w:val="00063F02"/>
    <w:rsid w:val="00071A39"/>
    <w:rsid w:val="00071CD0"/>
    <w:rsid w:val="000778EF"/>
    <w:rsid w:val="000B734D"/>
    <w:rsid w:val="000C0622"/>
    <w:rsid w:val="000C17EA"/>
    <w:rsid w:val="000D02A4"/>
    <w:rsid w:val="000E5B58"/>
    <w:rsid w:val="000F0FAA"/>
    <w:rsid w:val="000F4ADD"/>
    <w:rsid w:val="001055D9"/>
    <w:rsid w:val="00107BC7"/>
    <w:rsid w:val="00116CF0"/>
    <w:rsid w:val="00122A06"/>
    <w:rsid w:val="00132B37"/>
    <w:rsid w:val="00143B1A"/>
    <w:rsid w:val="00157962"/>
    <w:rsid w:val="00157E6D"/>
    <w:rsid w:val="0016215E"/>
    <w:rsid w:val="00170640"/>
    <w:rsid w:val="001737E9"/>
    <w:rsid w:val="00192067"/>
    <w:rsid w:val="001C0B99"/>
    <w:rsid w:val="001D407F"/>
    <w:rsid w:val="001E03B5"/>
    <w:rsid w:val="001F0D4C"/>
    <w:rsid w:val="00201056"/>
    <w:rsid w:val="00203069"/>
    <w:rsid w:val="00204EC3"/>
    <w:rsid w:val="002204C6"/>
    <w:rsid w:val="0023593D"/>
    <w:rsid w:val="00235E0A"/>
    <w:rsid w:val="0023692D"/>
    <w:rsid w:val="0024375B"/>
    <w:rsid w:val="00251981"/>
    <w:rsid w:val="002773E6"/>
    <w:rsid w:val="00284277"/>
    <w:rsid w:val="002A091D"/>
    <w:rsid w:val="002A5DAD"/>
    <w:rsid w:val="002A66DF"/>
    <w:rsid w:val="002B16A9"/>
    <w:rsid w:val="002C3C0B"/>
    <w:rsid w:val="002D12EF"/>
    <w:rsid w:val="002E3133"/>
    <w:rsid w:val="0033302C"/>
    <w:rsid w:val="0033767E"/>
    <w:rsid w:val="00341135"/>
    <w:rsid w:val="00354A87"/>
    <w:rsid w:val="00364DEA"/>
    <w:rsid w:val="00371A45"/>
    <w:rsid w:val="00374011"/>
    <w:rsid w:val="00374FC0"/>
    <w:rsid w:val="00381971"/>
    <w:rsid w:val="00385B0E"/>
    <w:rsid w:val="003A0D0B"/>
    <w:rsid w:val="003A4513"/>
    <w:rsid w:val="003A7584"/>
    <w:rsid w:val="003B771D"/>
    <w:rsid w:val="003D5E51"/>
    <w:rsid w:val="003E4A0C"/>
    <w:rsid w:val="003E5315"/>
    <w:rsid w:val="003F6526"/>
    <w:rsid w:val="00403985"/>
    <w:rsid w:val="00405AB8"/>
    <w:rsid w:val="00427E5D"/>
    <w:rsid w:val="00427F39"/>
    <w:rsid w:val="004434EA"/>
    <w:rsid w:val="00454A8D"/>
    <w:rsid w:val="00456BE3"/>
    <w:rsid w:val="004609C0"/>
    <w:rsid w:val="00461A60"/>
    <w:rsid w:val="00473702"/>
    <w:rsid w:val="004772B1"/>
    <w:rsid w:val="00494F12"/>
    <w:rsid w:val="004A26FC"/>
    <w:rsid w:val="004D6055"/>
    <w:rsid w:val="004E7610"/>
    <w:rsid w:val="004F00CE"/>
    <w:rsid w:val="004F6C58"/>
    <w:rsid w:val="00507E7B"/>
    <w:rsid w:val="00512937"/>
    <w:rsid w:val="00512AC3"/>
    <w:rsid w:val="00526B00"/>
    <w:rsid w:val="005620DE"/>
    <w:rsid w:val="00564E18"/>
    <w:rsid w:val="005653AE"/>
    <w:rsid w:val="00580F3F"/>
    <w:rsid w:val="005877DB"/>
    <w:rsid w:val="00592774"/>
    <w:rsid w:val="00595298"/>
    <w:rsid w:val="005C045C"/>
    <w:rsid w:val="005D427E"/>
    <w:rsid w:val="005E3867"/>
    <w:rsid w:val="005E3BAA"/>
    <w:rsid w:val="005E70FD"/>
    <w:rsid w:val="005E7281"/>
    <w:rsid w:val="005F6605"/>
    <w:rsid w:val="006047C3"/>
    <w:rsid w:val="0060782F"/>
    <w:rsid w:val="00621F8A"/>
    <w:rsid w:val="0063100A"/>
    <w:rsid w:val="0063710D"/>
    <w:rsid w:val="00647F81"/>
    <w:rsid w:val="0065665E"/>
    <w:rsid w:val="00663B0B"/>
    <w:rsid w:val="006656DA"/>
    <w:rsid w:val="006675F6"/>
    <w:rsid w:val="00675A8E"/>
    <w:rsid w:val="00685DAD"/>
    <w:rsid w:val="00696651"/>
    <w:rsid w:val="00696AF5"/>
    <w:rsid w:val="006C025B"/>
    <w:rsid w:val="006D439A"/>
    <w:rsid w:val="006D5815"/>
    <w:rsid w:val="006D65B3"/>
    <w:rsid w:val="006E079C"/>
    <w:rsid w:val="006E3CAE"/>
    <w:rsid w:val="006F7EA3"/>
    <w:rsid w:val="007063AB"/>
    <w:rsid w:val="00715EA6"/>
    <w:rsid w:val="00721505"/>
    <w:rsid w:val="00741F06"/>
    <w:rsid w:val="0074258B"/>
    <w:rsid w:val="00757897"/>
    <w:rsid w:val="00763447"/>
    <w:rsid w:val="00767956"/>
    <w:rsid w:val="00780905"/>
    <w:rsid w:val="0079020E"/>
    <w:rsid w:val="00792E93"/>
    <w:rsid w:val="00793573"/>
    <w:rsid w:val="007D62CB"/>
    <w:rsid w:val="00800B6F"/>
    <w:rsid w:val="00802562"/>
    <w:rsid w:val="00826AF5"/>
    <w:rsid w:val="00841AB6"/>
    <w:rsid w:val="00856664"/>
    <w:rsid w:val="00880CCF"/>
    <w:rsid w:val="00885AE8"/>
    <w:rsid w:val="00894E34"/>
    <w:rsid w:val="00897B38"/>
    <w:rsid w:val="008A37C8"/>
    <w:rsid w:val="008B47D5"/>
    <w:rsid w:val="008C5FB9"/>
    <w:rsid w:val="008D2C65"/>
    <w:rsid w:val="008D54DA"/>
    <w:rsid w:val="008E3020"/>
    <w:rsid w:val="00917FBE"/>
    <w:rsid w:val="00923245"/>
    <w:rsid w:val="00932B6A"/>
    <w:rsid w:val="00935E9C"/>
    <w:rsid w:val="00942134"/>
    <w:rsid w:val="0094646F"/>
    <w:rsid w:val="009468E0"/>
    <w:rsid w:val="00951096"/>
    <w:rsid w:val="0095458D"/>
    <w:rsid w:val="00970D12"/>
    <w:rsid w:val="0097468B"/>
    <w:rsid w:val="009773B1"/>
    <w:rsid w:val="00977800"/>
    <w:rsid w:val="00982BEC"/>
    <w:rsid w:val="0098424E"/>
    <w:rsid w:val="009A6EEB"/>
    <w:rsid w:val="009C034D"/>
    <w:rsid w:val="009C0CA0"/>
    <w:rsid w:val="009D2399"/>
    <w:rsid w:val="009E4024"/>
    <w:rsid w:val="009F5D5C"/>
    <w:rsid w:val="00A01090"/>
    <w:rsid w:val="00A05B41"/>
    <w:rsid w:val="00A069C4"/>
    <w:rsid w:val="00A2210F"/>
    <w:rsid w:val="00A419C9"/>
    <w:rsid w:val="00A52778"/>
    <w:rsid w:val="00A61C98"/>
    <w:rsid w:val="00A6202E"/>
    <w:rsid w:val="00A8278F"/>
    <w:rsid w:val="00A90681"/>
    <w:rsid w:val="00A94591"/>
    <w:rsid w:val="00AA3DD4"/>
    <w:rsid w:val="00AB6E73"/>
    <w:rsid w:val="00AD0CDE"/>
    <w:rsid w:val="00AD1028"/>
    <w:rsid w:val="00AD5AF6"/>
    <w:rsid w:val="00AE1300"/>
    <w:rsid w:val="00B026A6"/>
    <w:rsid w:val="00B03CDE"/>
    <w:rsid w:val="00B05948"/>
    <w:rsid w:val="00B16C22"/>
    <w:rsid w:val="00B23D80"/>
    <w:rsid w:val="00B24086"/>
    <w:rsid w:val="00B26F7E"/>
    <w:rsid w:val="00B31F93"/>
    <w:rsid w:val="00B36BFF"/>
    <w:rsid w:val="00B511CA"/>
    <w:rsid w:val="00B714DE"/>
    <w:rsid w:val="00B77055"/>
    <w:rsid w:val="00BA19FD"/>
    <w:rsid w:val="00BB3F09"/>
    <w:rsid w:val="00BB5966"/>
    <w:rsid w:val="00BB61CC"/>
    <w:rsid w:val="00BC1CA8"/>
    <w:rsid w:val="00BD6CD9"/>
    <w:rsid w:val="00BE0BD2"/>
    <w:rsid w:val="00BE7963"/>
    <w:rsid w:val="00BF4178"/>
    <w:rsid w:val="00BF5C01"/>
    <w:rsid w:val="00BF6BCB"/>
    <w:rsid w:val="00C0200E"/>
    <w:rsid w:val="00C07AEB"/>
    <w:rsid w:val="00C108E9"/>
    <w:rsid w:val="00C11A6D"/>
    <w:rsid w:val="00C1233E"/>
    <w:rsid w:val="00C33C5C"/>
    <w:rsid w:val="00C37ED5"/>
    <w:rsid w:val="00C535D1"/>
    <w:rsid w:val="00C56F3A"/>
    <w:rsid w:val="00C57564"/>
    <w:rsid w:val="00C660B3"/>
    <w:rsid w:val="00C67985"/>
    <w:rsid w:val="00C74D5B"/>
    <w:rsid w:val="00D00615"/>
    <w:rsid w:val="00D070BA"/>
    <w:rsid w:val="00D12434"/>
    <w:rsid w:val="00D12EB6"/>
    <w:rsid w:val="00D16D34"/>
    <w:rsid w:val="00D23DB4"/>
    <w:rsid w:val="00D44738"/>
    <w:rsid w:val="00D54CA8"/>
    <w:rsid w:val="00D5658F"/>
    <w:rsid w:val="00D75643"/>
    <w:rsid w:val="00DB1BBF"/>
    <w:rsid w:val="00DF0915"/>
    <w:rsid w:val="00E00501"/>
    <w:rsid w:val="00E04909"/>
    <w:rsid w:val="00E04B87"/>
    <w:rsid w:val="00E23C64"/>
    <w:rsid w:val="00E270CD"/>
    <w:rsid w:val="00E357AB"/>
    <w:rsid w:val="00E6612D"/>
    <w:rsid w:val="00E70711"/>
    <w:rsid w:val="00E721C9"/>
    <w:rsid w:val="00E928F6"/>
    <w:rsid w:val="00E940D0"/>
    <w:rsid w:val="00EA2552"/>
    <w:rsid w:val="00EA7D2B"/>
    <w:rsid w:val="00EB34A6"/>
    <w:rsid w:val="00EB4322"/>
    <w:rsid w:val="00EB5BFA"/>
    <w:rsid w:val="00EC5492"/>
    <w:rsid w:val="00ED5F2C"/>
    <w:rsid w:val="00EE1BB4"/>
    <w:rsid w:val="00EF77B0"/>
    <w:rsid w:val="00F017FF"/>
    <w:rsid w:val="00F02534"/>
    <w:rsid w:val="00F02A0F"/>
    <w:rsid w:val="00F06927"/>
    <w:rsid w:val="00F113D4"/>
    <w:rsid w:val="00F36D7B"/>
    <w:rsid w:val="00F43BBD"/>
    <w:rsid w:val="00F56A08"/>
    <w:rsid w:val="00F62314"/>
    <w:rsid w:val="00F81F86"/>
    <w:rsid w:val="00F83655"/>
    <w:rsid w:val="00F850C6"/>
    <w:rsid w:val="00F865F8"/>
    <w:rsid w:val="00F9544A"/>
    <w:rsid w:val="00FA0D15"/>
    <w:rsid w:val="00FA45EC"/>
    <w:rsid w:val="00FB1604"/>
    <w:rsid w:val="00FB1B89"/>
    <w:rsid w:val="00FB4EFC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09D2D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C5756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C5756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57564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57564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57564"/>
    <w:pPr>
      <w:numPr>
        <w:ilvl w:val="5"/>
        <w:numId w:val="17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C57564"/>
    <w:pPr>
      <w:numPr>
        <w:ilvl w:val="6"/>
        <w:numId w:val="1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C57564"/>
    <w:pPr>
      <w:numPr>
        <w:ilvl w:val="7"/>
        <w:numId w:val="1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C57564"/>
    <w:pPr>
      <w:numPr>
        <w:ilvl w:val="8"/>
        <w:numId w:val="17"/>
      </w:num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8D54D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8424E"/>
    <w:pPr>
      <w:tabs>
        <w:tab w:val="center" w:pos="4536"/>
        <w:tab w:val="right" w:pos="9072"/>
      </w:tabs>
      <w:jc w:val="both"/>
    </w:pPr>
    <w:rPr>
      <w:sz w:val="18"/>
    </w:rPr>
  </w:style>
  <w:style w:type="character" w:styleId="Seitenzahl">
    <w:name w:val="page number"/>
    <w:basedOn w:val="Absatz-Standardschriftart"/>
    <w:rsid w:val="008D54DA"/>
  </w:style>
  <w:style w:type="paragraph" w:customStyle="1" w:styleId="LSberschrift1">
    <w:name w:val="LS Überschrift 1"/>
    <w:basedOn w:val="Standard"/>
    <w:next w:val="LSStandardtext"/>
    <w:autoRedefine/>
    <w:rsid w:val="00C1233E"/>
    <w:pPr>
      <w:numPr>
        <w:numId w:val="17"/>
      </w:numPr>
      <w:spacing w:line="320" w:lineRule="atLeast"/>
    </w:pPr>
    <w:rPr>
      <w:b/>
      <w:sz w:val="24"/>
    </w:rPr>
  </w:style>
  <w:style w:type="paragraph" w:customStyle="1" w:styleId="LSberschrift2">
    <w:name w:val="LS Überschrift 2"/>
    <w:basedOn w:val="Standard"/>
    <w:next w:val="LSStandardtext"/>
    <w:rsid w:val="00C57564"/>
    <w:pPr>
      <w:numPr>
        <w:ilvl w:val="1"/>
        <w:numId w:val="17"/>
      </w:numPr>
      <w:spacing w:line="320" w:lineRule="atLeast"/>
    </w:pPr>
    <w:rPr>
      <w:b/>
    </w:rPr>
  </w:style>
  <w:style w:type="paragraph" w:customStyle="1" w:styleId="LSStandardtext">
    <w:name w:val="LS Standardtext"/>
    <w:basedOn w:val="Standard"/>
    <w:rsid w:val="002C3C0B"/>
    <w:pPr>
      <w:spacing w:line="320" w:lineRule="atLeast"/>
      <w:jc w:val="both"/>
    </w:pPr>
  </w:style>
  <w:style w:type="paragraph" w:customStyle="1" w:styleId="LSBildunterschrift">
    <w:name w:val="LS Bildunterschrift"/>
    <w:basedOn w:val="LSStandardtext"/>
    <w:rsid w:val="005F6605"/>
    <w:rPr>
      <w:sz w:val="18"/>
    </w:rPr>
  </w:style>
  <w:style w:type="paragraph" w:styleId="Funotentext">
    <w:name w:val="footnote text"/>
    <w:basedOn w:val="Standard"/>
    <w:link w:val="FunotentextZchn"/>
    <w:semiHidden/>
    <w:rsid w:val="001055D9"/>
    <w:rPr>
      <w:sz w:val="20"/>
      <w:szCs w:val="20"/>
    </w:rPr>
  </w:style>
  <w:style w:type="character" w:styleId="Funotenzeichen">
    <w:name w:val="footnote reference"/>
    <w:semiHidden/>
    <w:rsid w:val="001055D9"/>
    <w:rPr>
      <w:vertAlign w:val="superscript"/>
    </w:rPr>
  </w:style>
  <w:style w:type="paragraph" w:customStyle="1" w:styleId="LSFunote">
    <w:name w:val="LS Fußnote"/>
    <w:basedOn w:val="Funotentext"/>
    <w:link w:val="LSFunoteZchn"/>
    <w:rsid w:val="0098424E"/>
    <w:pPr>
      <w:jc w:val="both"/>
    </w:pPr>
    <w:rPr>
      <w:sz w:val="18"/>
    </w:rPr>
  </w:style>
  <w:style w:type="paragraph" w:styleId="Verzeichnis2">
    <w:name w:val="toc 2"/>
    <w:aliases w:val="Verzeichnis 11"/>
    <w:basedOn w:val="Standard"/>
    <w:next w:val="Standard"/>
    <w:autoRedefine/>
    <w:semiHidden/>
    <w:rsid w:val="00942134"/>
    <w:pPr>
      <w:spacing w:line="480" w:lineRule="auto"/>
      <w:ind w:left="220"/>
      <w:jc w:val="both"/>
    </w:pPr>
  </w:style>
  <w:style w:type="paragraph" w:styleId="Verzeichnis1">
    <w:name w:val="toc 1"/>
    <w:aliases w:val="Verzeichnis LS"/>
    <w:basedOn w:val="Standard"/>
    <w:next w:val="LSStandardtext"/>
    <w:autoRedefine/>
    <w:semiHidden/>
    <w:rsid w:val="00F02A0F"/>
    <w:pPr>
      <w:tabs>
        <w:tab w:val="right" w:leader="dot" w:pos="9060"/>
      </w:tabs>
      <w:spacing w:line="480" w:lineRule="auto"/>
      <w:jc w:val="both"/>
    </w:pPr>
    <w:rPr>
      <w:b/>
      <w:noProof/>
    </w:rPr>
  </w:style>
  <w:style w:type="character" w:styleId="Hyperlink">
    <w:name w:val="Hyperlink"/>
    <w:rsid w:val="00D16D34"/>
    <w:rPr>
      <w:color w:val="0000FF"/>
      <w:u w:val="single"/>
    </w:rPr>
  </w:style>
  <w:style w:type="character" w:customStyle="1" w:styleId="FunotentextZchn">
    <w:name w:val="Fußnotentext Zchn"/>
    <w:link w:val="Funotentext"/>
    <w:rsid w:val="00D54CA8"/>
    <w:rPr>
      <w:rFonts w:ascii="Arial" w:hAnsi="Arial" w:cs="Arial"/>
      <w:lang w:val="de-DE" w:eastAsia="de-DE" w:bidi="ar-SA"/>
    </w:rPr>
  </w:style>
  <w:style w:type="character" w:customStyle="1" w:styleId="LSFunoteZchn">
    <w:name w:val="LS Fußnote Zchn"/>
    <w:link w:val="LSFunote"/>
    <w:rsid w:val="00D54CA8"/>
    <w:rPr>
      <w:rFonts w:ascii="Arial" w:hAnsi="Arial" w:cs="Arial"/>
      <w:sz w:val="18"/>
      <w:lang w:val="de-DE" w:eastAsia="de-DE" w:bidi="ar-SA"/>
    </w:rPr>
  </w:style>
  <w:style w:type="paragraph" w:styleId="Sprechblasentext">
    <w:name w:val="Balloon Text"/>
    <w:basedOn w:val="Standard"/>
    <w:semiHidden/>
    <w:rsid w:val="00341135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semiHidden/>
    <w:rsid w:val="00942134"/>
    <w:pPr>
      <w:ind w:left="440"/>
    </w:pPr>
  </w:style>
  <w:style w:type="character" w:styleId="Kommentarzeichen">
    <w:name w:val="annotation reference"/>
    <w:semiHidden/>
    <w:rsid w:val="00341135"/>
    <w:rPr>
      <w:sz w:val="16"/>
      <w:szCs w:val="16"/>
    </w:rPr>
  </w:style>
  <w:style w:type="paragraph" w:styleId="Kommentartext">
    <w:name w:val="annotation text"/>
    <w:basedOn w:val="Standard"/>
    <w:semiHidden/>
    <w:rsid w:val="00341135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341135"/>
    <w:rPr>
      <w:b/>
      <w:bCs/>
    </w:rPr>
  </w:style>
  <w:style w:type="paragraph" w:styleId="Aufzhlungszeichen">
    <w:name w:val="List Bullet"/>
    <w:basedOn w:val="Standard"/>
    <w:rsid w:val="00122A06"/>
    <w:pPr>
      <w:numPr>
        <w:numId w:val="3"/>
      </w:numPr>
    </w:pPr>
  </w:style>
  <w:style w:type="paragraph" w:customStyle="1" w:styleId="LSberschrift3">
    <w:name w:val="LS Überschrift 3"/>
    <w:basedOn w:val="LSberschrift2"/>
    <w:next w:val="LSStandardtext"/>
    <w:rsid w:val="00157962"/>
    <w:pPr>
      <w:numPr>
        <w:ilvl w:val="2"/>
      </w:numPr>
    </w:pPr>
  </w:style>
  <w:style w:type="table" w:styleId="Tabellenraster">
    <w:name w:val="Table Grid"/>
    <w:basedOn w:val="NormaleTabelle"/>
    <w:rsid w:val="00C02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rsid w:val="0023593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4772B1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792E93"/>
    <w:rPr>
      <w:color w:val="808080"/>
    </w:rPr>
  </w:style>
  <w:style w:type="character" w:customStyle="1" w:styleId="FuzeileZchn">
    <w:name w:val="Fußzeile Zchn"/>
    <w:basedOn w:val="Absatz-Standardschriftart"/>
    <w:link w:val="Fuzeile"/>
    <w:uiPriority w:val="99"/>
    <w:rsid w:val="0095458D"/>
    <w:rPr>
      <w:rFonts w:ascii="Arial" w:hAnsi="Arial" w:cs="Arial"/>
      <w:sz w:val="18"/>
      <w:szCs w:val="22"/>
    </w:rPr>
  </w:style>
  <w:style w:type="character" w:customStyle="1" w:styleId="KopfzeileZchn">
    <w:name w:val="Kopfzeile Zchn"/>
    <w:basedOn w:val="Absatz-Standardschriftart"/>
    <w:link w:val="Kopfzeile"/>
    <w:rsid w:val="0095458D"/>
    <w:rPr>
      <w:rFonts w:ascii="Arial" w:hAnsi="Arial" w:cs="Arial"/>
      <w:sz w:val="22"/>
      <w:szCs w:val="22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E00501"/>
    <w:pPr>
      <w:spacing w:line="320" w:lineRule="exact"/>
      <w:jc w:val="right"/>
    </w:pPr>
    <w:rPr>
      <w:rFonts w:cs="Times New Roman"/>
      <w:color w:val="A6A6A6" w:themeColor="background1" w:themeShade="A6"/>
      <w:sz w:val="24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E00501"/>
    <w:rPr>
      <w:rFonts w:ascii="Arial" w:hAnsi="Arial"/>
      <w:color w:val="A6A6A6" w:themeColor="background1" w:themeShade="A6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C5756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C5756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57564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57564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57564"/>
    <w:pPr>
      <w:numPr>
        <w:ilvl w:val="5"/>
        <w:numId w:val="17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C57564"/>
    <w:pPr>
      <w:numPr>
        <w:ilvl w:val="6"/>
        <w:numId w:val="1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C57564"/>
    <w:pPr>
      <w:numPr>
        <w:ilvl w:val="7"/>
        <w:numId w:val="1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C57564"/>
    <w:pPr>
      <w:numPr>
        <w:ilvl w:val="8"/>
        <w:numId w:val="17"/>
      </w:num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8D54D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8424E"/>
    <w:pPr>
      <w:tabs>
        <w:tab w:val="center" w:pos="4536"/>
        <w:tab w:val="right" w:pos="9072"/>
      </w:tabs>
      <w:jc w:val="both"/>
    </w:pPr>
    <w:rPr>
      <w:sz w:val="18"/>
    </w:rPr>
  </w:style>
  <w:style w:type="character" w:styleId="Seitenzahl">
    <w:name w:val="page number"/>
    <w:basedOn w:val="Absatz-Standardschriftart"/>
    <w:rsid w:val="008D54DA"/>
  </w:style>
  <w:style w:type="paragraph" w:customStyle="1" w:styleId="LSberschrift1">
    <w:name w:val="LS Überschrift 1"/>
    <w:basedOn w:val="Standard"/>
    <w:next w:val="LSStandardtext"/>
    <w:autoRedefine/>
    <w:rsid w:val="00C1233E"/>
    <w:pPr>
      <w:numPr>
        <w:numId w:val="17"/>
      </w:numPr>
      <w:spacing w:line="320" w:lineRule="atLeast"/>
    </w:pPr>
    <w:rPr>
      <w:b/>
      <w:sz w:val="24"/>
    </w:rPr>
  </w:style>
  <w:style w:type="paragraph" w:customStyle="1" w:styleId="LSberschrift2">
    <w:name w:val="LS Überschrift 2"/>
    <w:basedOn w:val="Standard"/>
    <w:next w:val="LSStandardtext"/>
    <w:rsid w:val="00C57564"/>
    <w:pPr>
      <w:numPr>
        <w:ilvl w:val="1"/>
        <w:numId w:val="17"/>
      </w:numPr>
      <w:spacing w:line="320" w:lineRule="atLeast"/>
    </w:pPr>
    <w:rPr>
      <w:b/>
    </w:rPr>
  </w:style>
  <w:style w:type="paragraph" w:customStyle="1" w:styleId="LSStandardtext">
    <w:name w:val="LS Standardtext"/>
    <w:basedOn w:val="Standard"/>
    <w:rsid w:val="002C3C0B"/>
    <w:pPr>
      <w:spacing w:line="320" w:lineRule="atLeast"/>
      <w:jc w:val="both"/>
    </w:pPr>
  </w:style>
  <w:style w:type="paragraph" w:customStyle="1" w:styleId="LSBildunterschrift">
    <w:name w:val="LS Bildunterschrift"/>
    <w:basedOn w:val="LSStandardtext"/>
    <w:rsid w:val="005F6605"/>
    <w:rPr>
      <w:sz w:val="18"/>
    </w:rPr>
  </w:style>
  <w:style w:type="paragraph" w:styleId="Funotentext">
    <w:name w:val="footnote text"/>
    <w:basedOn w:val="Standard"/>
    <w:link w:val="FunotentextZchn"/>
    <w:semiHidden/>
    <w:rsid w:val="001055D9"/>
    <w:rPr>
      <w:sz w:val="20"/>
      <w:szCs w:val="20"/>
    </w:rPr>
  </w:style>
  <w:style w:type="character" w:styleId="Funotenzeichen">
    <w:name w:val="footnote reference"/>
    <w:semiHidden/>
    <w:rsid w:val="001055D9"/>
    <w:rPr>
      <w:vertAlign w:val="superscript"/>
    </w:rPr>
  </w:style>
  <w:style w:type="paragraph" w:customStyle="1" w:styleId="LSFunote">
    <w:name w:val="LS Fußnote"/>
    <w:basedOn w:val="Funotentext"/>
    <w:link w:val="LSFunoteZchn"/>
    <w:rsid w:val="0098424E"/>
    <w:pPr>
      <w:jc w:val="both"/>
    </w:pPr>
    <w:rPr>
      <w:sz w:val="18"/>
    </w:rPr>
  </w:style>
  <w:style w:type="paragraph" w:styleId="Verzeichnis2">
    <w:name w:val="toc 2"/>
    <w:aliases w:val="Verzeichnis 11"/>
    <w:basedOn w:val="Standard"/>
    <w:next w:val="Standard"/>
    <w:autoRedefine/>
    <w:semiHidden/>
    <w:rsid w:val="00942134"/>
    <w:pPr>
      <w:spacing w:line="480" w:lineRule="auto"/>
      <w:ind w:left="220"/>
      <w:jc w:val="both"/>
    </w:pPr>
  </w:style>
  <w:style w:type="paragraph" w:styleId="Verzeichnis1">
    <w:name w:val="toc 1"/>
    <w:aliases w:val="Verzeichnis LS"/>
    <w:basedOn w:val="Standard"/>
    <w:next w:val="LSStandardtext"/>
    <w:autoRedefine/>
    <w:semiHidden/>
    <w:rsid w:val="00F02A0F"/>
    <w:pPr>
      <w:tabs>
        <w:tab w:val="right" w:leader="dot" w:pos="9060"/>
      </w:tabs>
      <w:spacing w:line="480" w:lineRule="auto"/>
      <w:jc w:val="both"/>
    </w:pPr>
    <w:rPr>
      <w:b/>
      <w:noProof/>
    </w:rPr>
  </w:style>
  <w:style w:type="character" w:styleId="Hyperlink">
    <w:name w:val="Hyperlink"/>
    <w:rsid w:val="00D16D34"/>
    <w:rPr>
      <w:color w:val="0000FF"/>
      <w:u w:val="single"/>
    </w:rPr>
  </w:style>
  <w:style w:type="character" w:customStyle="1" w:styleId="FunotentextZchn">
    <w:name w:val="Fußnotentext Zchn"/>
    <w:link w:val="Funotentext"/>
    <w:rsid w:val="00D54CA8"/>
    <w:rPr>
      <w:rFonts w:ascii="Arial" w:hAnsi="Arial" w:cs="Arial"/>
      <w:lang w:val="de-DE" w:eastAsia="de-DE" w:bidi="ar-SA"/>
    </w:rPr>
  </w:style>
  <w:style w:type="character" w:customStyle="1" w:styleId="LSFunoteZchn">
    <w:name w:val="LS Fußnote Zchn"/>
    <w:link w:val="LSFunote"/>
    <w:rsid w:val="00D54CA8"/>
    <w:rPr>
      <w:rFonts w:ascii="Arial" w:hAnsi="Arial" w:cs="Arial"/>
      <w:sz w:val="18"/>
      <w:lang w:val="de-DE" w:eastAsia="de-DE" w:bidi="ar-SA"/>
    </w:rPr>
  </w:style>
  <w:style w:type="paragraph" w:styleId="Sprechblasentext">
    <w:name w:val="Balloon Text"/>
    <w:basedOn w:val="Standard"/>
    <w:semiHidden/>
    <w:rsid w:val="00341135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semiHidden/>
    <w:rsid w:val="00942134"/>
    <w:pPr>
      <w:ind w:left="440"/>
    </w:pPr>
  </w:style>
  <w:style w:type="character" w:styleId="Kommentarzeichen">
    <w:name w:val="annotation reference"/>
    <w:semiHidden/>
    <w:rsid w:val="00341135"/>
    <w:rPr>
      <w:sz w:val="16"/>
      <w:szCs w:val="16"/>
    </w:rPr>
  </w:style>
  <w:style w:type="paragraph" w:styleId="Kommentartext">
    <w:name w:val="annotation text"/>
    <w:basedOn w:val="Standard"/>
    <w:semiHidden/>
    <w:rsid w:val="00341135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341135"/>
    <w:rPr>
      <w:b/>
      <w:bCs/>
    </w:rPr>
  </w:style>
  <w:style w:type="paragraph" w:styleId="Aufzhlungszeichen">
    <w:name w:val="List Bullet"/>
    <w:basedOn w:val="Standard"/>
    <w:rsid w:val="00122A06"/>
    <w:pPr>
      <w:numPr>
        <w:numId w:val="3"/>
      </w:numPr>
    </w:pPr>
  </w:style>
  <w:style w:type="paragraph" w:customStyle="1" w:styleId="LSberschrift3">
    <w:name w:val="LS Überschrift 3"/>
    <w:basedOn w:val="LSberschrift2"/>
    <w:next w:val="LSStandardtext"/>
    <w:rsid w:val="00157962"/>
    <w:pPr>
      <w:numPr>
        <w:ilvl w:val="2"/>
      </w:numPr>
    </w:pPr>
  </w:style>
  <w:style w:type="table" w:styleId="Tabellenraster">
    <w:name w:val="Table Grid"/>
    <w:basedOn w:val="NormaleTabelle"/>
    <w:rsid w:val="00C02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rsid w:val="0023593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4772B1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792E93"/>
    <w:rPr>
      <w:color w:val="808080"/>
    </w:rPr>
  </w:style>
  <w:style w:type="character" w:customStyle="1" w:styleId="FuzeileZchn">
    <w:name w:val="Fußzeile Zchn"/>
    <w:basedOn w:val="Absatz-Standardschriftart"/>
    <w:link w:val="Fuzeile"/>
    <w:uiPriority w:val="99"/>
    <w:rsid w:val="0095458D"/>
    <w:rPr>
      <w:rFonts w:ascii="Arial" w:hAnsi="Arial" w:cs="Arial"/>
      <w:sz w:val="18"/>
      <w:szCs w:val="22"/>
    </w:rPr>
  </w:style>
  <w:style w:type="character" w:customStyle="1" w:styleId="KopfzeileZchn">
    <w:name w:val="Kopfzeile Zchn"/>
    <w:basedOn w:val="Absatz-Standardschriftart"/>
    <w:link w:val="Kopfzeile"/>
    <w:rsid w:val="0095458D"/>
    <w:rPr>
      <w:rFonts w:ascii="Arial" w:hAnsi="Arial" w:cs="Arial"/>
      <w:sz w:val="22"/>
      <w:szCs w:val="22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E00501"/>
    <w:pPr>
      <w:spacing w:line="320" w:lineRule="exact"/>
      <w:jc w:val="right"/>
    </w:pPr>
    <w:rPr>
      <w:rFonts w:cs="Times New Roman"/>
      <w:color w:val="A6A6A6" w:themeColor="background1" w:themeShade="A6"/>
      <w:sz w:val="24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E00501"/>
    <w:rPr>
      <w:rFonts w:ascii="Arial" w:hAnsi="Arial"/>
      <w:color w:val="A6A6A6" w:themeColor="background1" w:themeShade="A6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ule\AppData\Local\Temp\MathePlusHR-1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F18DC263EA504E8C79F366FBE9D56C" ma:contentTypeVersion="0" ma:contentTypeDescription="Ein neues Dokument erstellen." ma:contentTypeScope="" ma:versionID="654bf78913847e630e6cf5fd00904c7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A3C7F-D4E7-4E71-981F-E3962D5C40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0DDE4D8-ADA2-4742-BEF5-0DE83B53AE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FC63A2-CDAE-4506-9A63-B49FBEA1B3C9}">
  <ds:schemaRefs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33D830E4-F8FA-467F-9F2C-6F5FC27FA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MathePlusHR-1.dotx</Template>
  <TotalTime>0</TotalTime>
  <Pages>3</Pages>
  <Words>589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 Blindtext</vt:lpstr>
    </vt:vector>
  </TitlesOfParts>
  <Company>IZLBW</Company>
  <LinksUpToDate>false</LinksUpToDate>
  <CharactersWithSpaces>3991</CharactersWithSpaces>
  <SharedDoc>false</SharedDoc>
  <HLinks>
    <vt:vector size="138" baseType="variant">
      <vt:variant>
        <vt:i4>4653103</vt:i4>
      </vt:variant>
      <vt:variant>
        <vt:i4>129</vt:i4>
      </vt:variant>
      <vt:variant>
        <vt:i4>0</vt:i4>
      </vt:variant>
      <vt:variant>
        <vt:i4>5</vt:i4>
      </vt:variant>
      <vt:variant>
        <vt:lpwstr>mailto:hermann.tasci@ls.kv.bwl.de</vt:lpwstr>
      </vt:variant>
      <vt:variant>
        <vt:lpwstr/>
      </vt:variant>
      <vt:variant>
        <vt:i4>1704063</vt:i4>
      </vt:variant>
      <vt:variant>
        <vt:i4>126</vt:i4>
      </vt:variant>
      <vt:variant>
        <vt:i4>0</vt:i4>
      </vt:variant>
      <vt:variant>
        <vt:i4>5</vt:i4>
      </vt:variant>
      <vt:variant>
        <vt:lpwstr>mailto:daniel.walter@ls.kv.bwl.de</vt:lpwstr>
      </vt:variant>
      <vt:variant>
        <vt:lpwstr/>
      </vt:variant>
      <vt:variant>
        <vt:i4>5242885</vt:i4>
      </vt:variant>
      <vt:variant>
        <vt:i4>123</vt:i4>
      </vt:variant>
      <vt:variant>
        <vt:i4>0</vt:i4>
      </vt:variant>
      <vt:variant>
        <vt:i4>5</vt:i4>
      </vt:variant>
      <vt:variant>
        <vt:lpwstr>http://www.evaluation-bw.de/</vt:lpwstr>
      </vt:variant>
      <vt:variant>
        <vt:lpwstr/>
      </vt:variant>
      <vt:variant>
        <vt:i4>1114169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_Toc328727045</vt:lpwstr>
      </vt:variant>
      <vt:variant>
        <vt:i4>1114169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_Toc328727044</vt:lpwstr>
      </vt:variant>
      <vt:variant>
        <vt:i4>1114169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_Toc328727043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_Toc328727042</vt:lpwstr>
      </vt:variant>
      <vt:variant>
        <vt:i4>1114169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_Toc328727041</vt:lpwstr>
      </vt:variant>
      <vt:variant>
        <vt:i4>1114169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_Toc328727040</vt:lpwstr>
      </vt:variant>
      <vt:variant>
        <vt:i4>1441849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_Toc328727039</vt:lpwstr>
      </vt:variant>
      <vt:variant>
        <vt:i4>1441849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_Toc328727038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_Toc328727037</vt:lpwstr>
      </vt:variant>
      <vt:variant>
        <vt:i4>1441849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_Toc328727036</vt:lpwstr>
      </vt:variant>
      <vt:variant>
        <vt:i4>1441849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_Toc328727035</vt:lpwstr>
      </vt:variant>
      <vt:variant>
        <vt:i4>1441849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_Toc328727034</vt:lpwstr>
      </vt:variant>
      <vt:variant>
        <vt:i4>1441849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_Toc328727033</vt:lpwstr>
      </vt:variant>
      <vt:variant>
        <vt:i4>1441849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_Toc328727032</vt:lpwstr>
      </vt:variant>
      <vt:variant>
        <vt:i4>1441849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_Toc328727031</vt:lpwstr>
      </vt:variant>
      <vt:variant>
        <vt:i4>1441849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_Toc328727030</vt:lpwstr>
      </vt:variant>
      <vt:variant>
        <vt:i4>1507385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_Toc328727029</vt:lpwstr>
      </vt:variant>
      <vt:variant>
        <vt:i4>1507385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_Toc328727028</vt:lpwstr>
      </vt:variant>
      <vt:variant>
        <vt:i4>1507385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_Toc328727027</vt:lpwstr>
      </vt:variant>
      <vt:variant>
        <vt:i4>1507385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_Toc328727026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Blindtext</dc:title>
  <dc:creator>Schule</dc:creator>
  <cp:lastModifiedBy>Baisch, Alexandra (LS)</cp:lastModifiedBy>
  <cp:revision>8</cp:revision>
  <cp:lastPrinted>2012-09-06T08:52:00Z</cp:lastPrinted>
  <dcterms:created xsi:type="dcterms:W3CDTF">2015-08-14T05:26:00Z</dcterms:created>
  <dcterms:modified xsi:type="dcterms:W3CDTF">2015-11-16T14:58:00Z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0x01010023F18DC263EA504E8C79F366FBE9D56C</vt:lpwstr>
  </property>
</Properties>
</file>